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EC" w:rsidRDefault="005D35EC" w:rsidP="005D35E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TROPHEE </w:t>
      </w:r>
      <w:r w:rsidR="00492A39">
        <w:rPr>
          <w:sz w:val="52"/>
          <w:szCs w:val="52"/>
        </w:rPr>
        <w:t>E-</w:t>
      </w:r>
      <w:r w:rsidR="00D55869">
        <w:rPr>
          <w:sz w:val="52"/>
          <w:szCs w:val="52"/>
        </w:rPr>
        <w:t>SCRABBLE</w:t>
      </w:r>
      <w:r w:rsidR="00D6410C" w:rsidRPr="005D2799">
        <w:rPr>
          <w:sz w:val="52"/>
          <w:szCs w:val="52"/>
        </w:rPr>
        <w:t>-</w:t>
      </w:r>
      <w:r w:rsidRPr="005D35EC">
        <w:rPr>
          <w:sz w:val="52"/>
          <w:szCs w:val="52"/>
        </w:rPr>
        <w:t>ATSCAF</w:t>
      </w:r>
      <w:r w:rsidR="00D6410C">
        <w:rPr>
          <w:sz w:val="52"/>
          <w:szCs w:val="52"/>
        </w:rPr>
        <w:t xml:space="preserve"> </w:t>
      </w:r>
      <w:r w:rsidR="00D55869">
        <w:rPr>
          <w:sz w:val="52"/>
          <w:szCs w:val="52"/>
        </w:rPr>
        <w:t>2021</w:t>
      </w:r>
    </w:p>
    <w:p w:rsidR="005D35EC" w:rsidRPr="00585000" w:rsidRDefault="005D35EC" w:rsidP="00DB7F68">
      <w:pPr>
        <w:rPr>
          <w:rFonts w:ascii="Arial" w:hAnsi="Arial" w:cs="Arial"/>
          <w:b/>
          <w:color w:val="FF0000"/>
          <w:sz w:val="35"/>
          <w:szCs w:val="35"/>
        </w:rPr>
      </w:pPr>
    </w:p>
    <w:p w:rsidR="00DB7F68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1</w:t>
      </w:r>
      <w:r w:rsidR="009C0B1C" w:rsidRPr="009C0B1C">
        <w:rPr>
          <w:rFonts w:ascii="Arial" w:hAnsi="Arial" w:cs="Arial"/>
          <w:b/>
          <w:color w:val="002060"/>
          <w:sz w:val="35"/>
          <w:szCs w:val="35"/>
          <w:vertAlign w:val="superscript"/>
        </w:rPr>
        <w:t>er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L’ATSCAF Fédérale organise le 1</w:t>
      </w:r>
      <w:r w:rsidRPr="00A11356">
        <w:rPr>
          <w:rFonts w:ascii="Arial" w:hAnsi="Arial" w:cs="Arial"/>
          <w:sz w:val="24"/>
          <w:szCs w:val="24"/>
          <w:vertAlign w:val="superscript"/>
        </w:rPr>
        <w:t>er</w:t>
      </w:r>
      <w:r w:rsidR="00A11356">
        <w:rPr>
          <w:rFonts w:ascii="Arial" w:hAnsi="Arial" w:cs="Arial"/>
          <w:sz w:val="24"/>
          <w:szCs w:val="24"/>
        </w:rPr>
        <w:t xml:space="preserve"> Challenge</w:t>
      </w:r>
      <w:r w:rsidRPr="00DB7F68">
        <w:rPr>
          <w:rFonts w:ascii="Arial" w:hAnsi="Arial" w:cs="Arial"/>
          <w:sz w:val="24"/>
          <w:szCs w:val="24"/>
        </w:rPr>
        <w:t xml:space="preserve"> National E-</w:t>
      </w:r>
      <w:r w:rsidR="00D55869">
        <w:rPr>
          <w:rFonts w:ascii="Arial" w:hAnsi="Arial" w:cs="Arial"/>
          <w:sz w:val="24"/>
          <w:szCs w:val="24"/>
        </w:rPr>
        <w:t>SCRABBLE</w:t>
      </w:r>
      <w:r w:rsidR="00D6410C">
        <w:rPr>
          <w:rFonts w:ascii="Arial" w:hAnsi="Arial" w:cs="Arial"/>
          <w:sz w:val="24"/>
          <w:szCs w:val="24"/>
        </w:rPr>
        <w:t xml:space="preserve"> </w:t>
      </w:r>
      <w:r w:rsidR="00D55869">
        <w:rPr>
          <w:rFonts w:ascii="Arial" w:hAnsi="Arial" w:cs="Arial"/>
          <w:sz w:val="24"/>
          <w:szCs w:val="24"/>
        </w:rPr>
        <w:t>scrabble</w:t>
      </w:r>
      <w:r w:rsidR="00D6410C" w:rsidRPr="005D2799">
        <w:rPr>
          <w:rFonts w:ascii="Arial" w:hAnsi="Arial" w:cs="Arial"/>
          <w:sz w:val="24"/>
          <w:szCs w:val="24"/>
        </w:rPr>
        <w:t xml:space="preserve"> à compter du </w:t>
      </w:r>
      <w:r w:rsidR="002C268B">
        <w:rPr>
          <w:rFonts w:ascii="Arial" w:hAnsi="Arial" w:cs="Arial"/>
          <w:sz w:val="24"/>
          <w:szCs w:val="24"/>
        </w:rPr>
        <w:t xml:space="preserve">15 </w:t>
      </w:r>
      <w:r w:rsidR="00D55869">
        <w:rPr>
          <w:rFonts w:ascii="Arial" w:hAnsi="Arial" w:cs="Arial"/>
          <w:sz w:val="24"/>
          <w:szCs w:val="24"/>
        </w:rPr>
        <w:t>avril 2021</w:t>
      </w:r>
      <w:r w:rsidR="00A11356">
        <w:rPr>
          <w:rFonts w:ascii="Arial" w:hAnsi="Arial" w:cs="Arial"/>
          <w:sz w:val="24"/>
          <w:szCs w:val="24"/>
        </w:rPr>
        <w:t>,</w:t>
      </w:r>
      <w:r w:rsidRPr="00DB7F68">
        <w:rPr>
          <w:rFonts w:ascii="Arial" w:hAnsi="Arial" w:cs="Arial"/>
          <w:sz w:val="24"/>
          <w:szCs w:val="24"/>
        </w:rPr>
        <w:t xml:space="preserve"> ouvert à tous les adhérents ATSCAF à jour de leur cotisation.</w:t>
      </w:r>
    </w:p>
    <w:p w:rsidR="00585000" w:rsidRPr="00DB7F68" w:rsidRDefault="00585000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2 – Comité d’organisation</w:t>
      </w:r>
    </w:p>
    <w:p w:rsidR="00DB7F68" w:rsidRPr="00A11356" w:rsidRDefault="00DB7F68" w:rsidP="00D6410C">
      <w:pPr>
        <w:jc w:val="both"/>
        <w:rPr>
          <w:rFonts w:ascii="Arial" w:hAnsi="Arial" w:cs="Arial"/>
          <w:b/>
          <w:sz w:val="24"/>
          <w:szCs w:val="24"/>
        </w:rPr>
      </w:pPr>
      <w:r w:rsidRPr="00A11356">
        <w:rPr>
          <w:rFonts w:ascii="Arial" w:hAnsi="Arial" w:cs="Arial"/>
          <w:b/>
          <w:sz w:val="24"/>
          <w:szCs w:val="24"/>
        </w:rPr>
        <w:t>A – Composition :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</w:t>
      </w:r>
      <w:r w:rsidR="00D55869">
        <w:rPr>
          <w:rFonts w:ascii="Arial" w:hAnsi="Arial" w:cs="Arial"/>
          <w:sz w:val="24"/>
          <w:szCs w:val="24"/>
        </w:rPr>
        <w:t>Fabian RIOS</w:t>
      </w:r>
      <w:r w:rsidRPr="00DB7F68">
        <w:rPr>
          <w:rFonts w:ascii="Arial" w:hAnsi="Arial" w:cs="Arial"/>
          <w:sz w:val="24"/>
          <w:szCs w:val="24"/>
        </w:rPr>
        <w:t>, Président de l’ATSCAF Fédérale ou son représentant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</w:t>
      </w:r>
      <w:r w:rsidR="00D55869">
        <w:rPr>
          <w:rFonts w:ascii="Arial" w:hAnsi="Arial" w:cs="Arial"/>
          <w:sz w:val="24"/>
          <w:szCs w:val="24"/>
        </w:rPr>
        <w:t>Jocelyne LAFITTE</w:t>
      </w:r>
      <w:r w:rsidRPr="00DB7F68">
        <w:rPr>
          <w:rFonts w:ascii="Arial" w:hAnsi="Arial" w:cs="Arial"/>
          <w:sz w:val="24"/>
          <w:szCs w:val="24"/>
        </w:rPr>
        <w:t xml:space="preserve">, Responsable du secteur </w:t>
      </w:r>
      <w:r w:rsidR="00D55869">
        <w:rPr>
          <w:rFonts w:ascii="Arial" w:hAnsi="Arial" w:cs="Arial"/>
          <w:sz w:val="24"/>
          <w:szCs w:val="24"/>
        </w:rPr>
        <w:t>Culture</w:t>
      </w:r>
      <w:r w:rsidRPr="00DB7F68">
        <w:rPr>
          <w:rFonts w:ascii="Arial" w:hAnsi="Arial" w:cs="Arial"/>
          <w:sz w:val="24"/>
          <w:szCs w:val="24"/>
        </w:rPr>
        <w:t xml:space="preserve"> de l’ATSCAF Fédérale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</w:t>
      </w:r>
      <w:r w:rsidR="00D55869">
        <w:rPr>
          <w:rFonts w:ascii="Arial" w:hAnsi="Arial" w:cs="Arial"/>
          <w:sz w:val="24"/>
          <w:szCs w:val="24"/>
        </w:rPr>
        <w:t xml:space="preserve">GARCIA Jean-Vincent, </w:t>
      </w:r>
      <w:r w:rsidRPr="00DB7F68">
        <w:rPr>
          <w:rFonts w:ascii="Arial" w:hAnsi="Arial" w:cs="Arial"/>
          <w:sz w:val="24"/>
          <w:szCs w:val="24"/>
        </w:rPr>
        <w:t>Denis JARRY</w:t>
      </w:r>
      <w:r w:rsidR="00BF4C0E">
        <w:rPr>
          <w:rFonts w:ascii="Arial" w:hAnsi="Arial" w:cs="Arial"/>
          <w:sz w:val="24"/>
          <w:szCs w:val="24"/>
        </w:rPr>
        <w:t xml:space="preserve"> et Sacha BUKOWSKI</w:t>
      </w:r>
      <w:r w:rsidRPr="00DB7F68">
        <w:rPr>
          <w:rFonts w:ascii="Arial" w:hAnsi="Arial" w:cs="Arial"/>
          <w:sz w:val="24"/>
          <w:szCs w:val="24"/>
        </w:rPr>
        <w:t>, membre</w:t>
      </w:r>
      <w:r w:rsidR="00BF4C0E">
        <w:rPr>
          <w:rFonts w:ascii="Arial" w:hAnsi="Arial" w:cs="Arial"/>
          <w:sz w:val="24"/>
          <w:szCs w:val="24"/>
        </w:rPr>
        <w:t>s</w:t>
      </w:r>
      <w:r w:rsidRPr="00DB7F68">
        <w:rPr>
          <w:rFonts w:ascii="Arial" w:hAnsi="Arial" w:cs="Arial"/>
          <w:sz w:val="24"/>
          <w:szCs w:val="24"/>
        </w:rPr>
        <w:t xml:space="preserve"> du bureau des sports</w:t>
      </w:r>
      <w:r w:rsidR="00D55869">
        <w:rPr>
          <w:rFonts w:ascii="Arial" w:hAnsi="Arial" w:cs="Arial"/>
          <w:sz w:val="24"/>
          <w:szCs w:val="24"/>
        </w:rPr>
        <w:t xml:space="preserve"> </w:t>
      </w:r>
      <w:r w:rsidRPr="00DB7F68">
        <w:rPr>
          <w:rFonts w:ascii="Arial" w:hAnsi="Arial" w:cs="Arial"/>
          <w:sz w:val="24"/>
          <w:szCs w:val="24"/>
        </w:rPr>
        <w:t xml:space="preserve"> de l’ATSCAF Fédérale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Toutes autres personnes compétentes </w:t>
      </w:r>
      <w:r w:rsidR="004B7C54">
        <w:rPr>
          <w:rFonts w:ascii="Arial" w:hAnsi="Arial" w:cs="Arial"/>
          <w:sz w:val="24"/>
          <w:szCs w:val="24"/>
        </w:rPr>
        <w:t>auxquelles</w:t>
      </w:r>
      <w:r w:rsidRPr="00DB7F68">
        <w:rPr>
          <w:rFonts w:ascii="Arial" w:hAnsi="Arial" w:cs="Arial"/>
          <w:sz w:val="24"/>
          <w:szCs w:val="24"/>
        </w:rPr>
        <w:t xml:space="preserve"> l’ATSCAF Fédérale pourrait faire appel</w:t>
      </w:r>
      <w:r w:rsidR="00492A39">
        <w:rPr>
          <w:rFonts w:ascii="Arial" w:hAnsi="Arial" w:cs="Arial"/>
          <w:sz w:val="24"/>
          <w:szCs w:val="24"/>
        </w:rPr>
        <w:t>.</w:t>
      </w:r>
    </w:p>
    <w:p w:rsidR="00DB7F68" w:rsidRPr="00A11356" w:rsidRDefault="00DB7F68" w:rsidP="00D6410C">
      <w:pPr>
        <w:jc w:val="both"/>
        <w:rPr>
          <w:rFonts w:ascii="Arial" w:hAnsi="Arial" w:cs="Arial"/>
          <w:b/>
          <w:sz w:val="24"/>
          <w:szCs w:val="24"/>
        </w:rPr>
      </w:pPr>
      <w:r w:rsidRPr="00A11356">
        <w:rPr>
          <w:rFonts w:ascii="Arial" w:hAnsi="Arial" w:cs="Arial"/>
          <w:b/>
          <w:sz w:val="24"/>
          <w:szCs w:val="24"/>
        </w:rPr>
        <w:t>B – Compétences :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Élaboration du règlement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Organisation des compétitions 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Examen des réclamations éventuelles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Publication des résultats</w:t>
      </w:r>
    </w:p>
    <w:p w:rsidR="00585000" w:rsidRPr="00DB7F68" w:rsidRDefault="00585000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3 – Disciplines retenues</w:t>
      </w:r>
    </w:p>
    <w:p w:rsidR="00DB7F68" w:rsidRDefault="00DB7F68" w:rsidP="00DB7F68">
      <w:pPr>
        <w:rPr>
          <w:rFonts w:ascii="Arial" w:hAnsi="Arial" w:cs="Arial"/>
          <w:sz w:val="24"/>
          <w:szCs w:val="24"/>
        </w:rPr>
      </w:pPr>
      <w:r w:rsidRPr="005D2799">
        <w:rPr>
          <w:rFonts w:ascii="Arial" w:hAnsi="Arial" w:cs="Arial"/>
          <w:sz w:val="24"/>
          <w:szCs w:val="24"/>
        </w:rPr>
        <w:t xml:space="preserve">• </w:t>
      </w:r>
      <w:r w:rsidR="004B7C54">
        <w:rPr>
          <w:rFonts w:ascii="Arial" w:hAnsi="Arial" w:cs="Arial"/>
          <w:sz w:val="24"/>
          <w:szCs w:val="24"/>
        </w:rPr>
        <w:t xml:space="preserve">Jeu </w:t>
      </w:r>
      <w:r w:rsidR="00D55869">
        <w:rPr>
          <w:rFonts w:ascii="Arial" w:hAnsi="Arial" w:cs="Arial"/>
          <w:sz w:val="24"/>
          <w:szCs w:val="24"/>
        </w:rPr>
        <w:t>de scrabble</w:t>
      </w:r>
      <w:r w:rsidR="00D6410C" w:rsidRPr="005D2799">
        <w:rPr>
          <w:rFonts w:ascii="Arial" w:hAnsi="Arial" w:cs="Arial"/>
          <w:sz w:val="24"/>
          <w:szCs w:val="24"/>
        </w:rPr>
        <w:t xml:space="preserve"> </w:t>
      </w:r>
      <w:r w:rsidR="005765D0">
        <w:rPr>
          <w:rFonts w:ascii="Arial" w:hAnsi="Arial" w:cs="Arial"/>
          <w:sz w:val="24"/>
          <w:szCs w:val="24"/>
        </w:rPr>
        <w:t xml:space="preserve">par internet, 30 </w:t>
      </w:r>
      <w:r w:rsidR="00D55869">
        <w:rPr>
          <w:rFonts w:ascii="Arial" w:hAnsi="Arial" w:cs="Arial"/>
          <w:sz w:val="24"/>
          <w:szCs w:val="24"/>
        </w:rPr>
        <w:t>mn par parties</w:t>
      </w:r>
    </w:p>
    <w:p w:rsidR="00585000" w:rsidRPr="00DB7F68" w:rsidRDefault="00585000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4 – Conditions de participation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Une inscription ne sera valide qu’à la condition que le joueur </w:t>
      </w:r>
      <w:r w:rsidR="002C268B">
        <w:rPr>
          <w:rFonts w:ascii="Arial" w:hAnsi="Arial" w:cs="Arial"/>
          <w:sz w:val="24"/>
          <w:szCs w:val="24"/>
        </w:rPr>
        <w:t xml:space="preserve">est </w:t>
      </w:r>
      <w:r w:rsidRPr="00DB7F68">
        <w:rPr>
          <w:rFonts w:ascii="Arial" w:hAnsi="Arial" w:cs="Arial"/>
          <w:sz w:val="24"/>
          <w:szCs w:val="24"/>
        </w:rPr>
        <w:t>à jour d</w:t>
      </w:r>
      <w:r w:rsidR="009C0B1C">
        <w:rPr>
          <w:rFonts w:ascii="Arial" w:hAnsi="Arial" w:cs="Arial"/>
          <w:sz w:val="24"/>
          <w:szCs w:val="24"/>
        </w:rPr>
        <w:t xml:space="preserve">’une </w:t>
      </w:r>
      <w:r w:rsidRPr="00DB7F68">
        <w:rPr>
          <w:rFonts w:ascii="Arial" w:hAnsi="Arial" w:cs="Arial"/>
          <w:sz w:val="24"/>
          <w:szCs w:val="24"/>
        </w:rPr>
        <w:t>cotisation ATSCAF</w:t>
      </w:r>
      <w:r w:rsidR="009C0B1C">
        <w:rPr>
          <w:rFonts w:ascii="Arial" w:hAnsi="Arial" w:cs="Arial"/>
          <w:sz w:val="24"/>
          <w:szCs w:val="24"/>
        </w:rPr>
        <w:t xml:space="preserve"> pour la saison 2020-2021</w:t>
      </w:r>
      <w:r w:rsidR="00D6410C">
        <w:rPr>
          <w:rFonts w:ascii="Arial" w:hAnsi="Arial" w:cs="Arial"/>
          <w:sz w:val="24"/>
          <w:szCs w:val="24"/>
        </w:rPr>
        <w:t>.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Figurer sur le bordereau d’inscription établi en inscrivant toutes les mentions permettant de concourir.</w:t>
      </w:r>
    </w:p>
    <w:p w:rsidR="00DB7F68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5 – Désistement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En cas de désistement, il conviendra de prévenir l’organisateur et son </w:t>
      </w:r>
      <w:r w:rsidR="004B7C54">
        <w:rPr>
          <w:rFonts w:ascii="Arial" w:hAnsi="Arial" w:cs="Arial"/>
          <w:sz w:val="24"/>
          <w:szCs w:val="24"/>
        </w:rPr>
        <w:t xml:space="preserve">ou ses </w:t>
      </w:r>
      <w:r w:rsidRPr="00DB7F68">
        <w:rPr>
          <w:rFonts w:ascii="Arial" w:hAnsi="Arial" w:cs="Arial"/>
          <w:sz w:val="24"/>
          <w:szCs w:val="24"/>
        </w:rPr>
        <w:t>adversaire</w:t>
      </w:r>
      <w:r w:rsidR="004B7C54">
        <w:rPr>
          <w:rFonts w:ascii="Arial" w:hAnsi="Arial" w:cs="Arial"/>
          <w:sz w:val="24"/>
          <w:szCs w:val="24"/>
        </w:rPr>
        <w:t>s</w:t>
      </w:r>
      <w:r w:rsidRPr="00DB7F68">
        <w:rPr>
          <w:rFonts w:ascii="Arial" w:hAnsi="Arial" w:cs="Arial"/>
          <w:sz w:val="24"/>
          <w:szCs w:val="24"/>
        </w:rPr>
        <w:t xml:space="preserve"> par tous moyens avant la compétition.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</w:p>
    <w:p w:rsidR="00DB7F68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6 – Organisation des épreuves</w:t>
      </w:r>
    </w:p>
    <w:p w:rsidR="009459E6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Elles </w:t>
      </w:r>
      <w:r w:rsidR="004B7C54">
        <w:rPr>
          <w:rFonts w:ascii="Arial" w:hAnsi="Arial" w:cs="Arial"/>
          <w:sz w:val="24"/>
          <w:szCs w:val="24"/>
        </w:rPr>
        <w:t>se dérouleront</w:t>
      </w:r>
      <w:r w:rsidR="009C0B1C">
        <w:rPr>
          <w:rFonts w:ascii="Arial" w:hAnsi="Arial" w:cs="Arial"/>
          <w:sz w:val="24"/>
          <w:szCs w:val="24"/>
        </w:rPr>
        <w:t xml:space="preserve"> au</w:t>
      </w:r>
      <w:r w:rsidRPr="00DB7F68">
        <w:rPr>
          <w:rFonts w:ascii="Arial" w:hAnsi="Arial" w:cs="Arial"/>
          <w:sz w:val="24"/>
          <w:szCs w:val="24"/>
        </w:rPr>
        <w:t xml:space="preserve"> lieu de domiciliation </w:t>
      </w:r>
      <w:r w:rsidR="004B7C54">
        <w:rPr>
          <w:rFonts w:ascii="Arial" w:hAnsi="Arial" w:cs="Arial"/>
          <w:sz w:val="24"/>
          <w:szCs w:val="24"/>
        </w:rPr>
        <w:t xml:space="preserve">du compétiteur </w:t>
      </w:r>
      <w:r w:rsidRPr="00DB7F68">
        <w:rPr>
          <w:rFonts w:ascii="Arial" w:hAnsi="Arial" w:cs="Arial"/>
          <w:sz w:val="24"/>
          <w:szCs w:val="24"/>
        </w:rPr>
        <w:t xml:space="preserve">ou tout autre </w:t>
      </w:r>
      <w:r w:rsidR="004B7C54">
        <w:rPr>
          <w:rFonts w:ascii="Arial" w:hAnsi="Arial" w:cs="Arial"/>
          <w:sz w:val="24"/>
          <w:szCs w:val="24"/>
        </w:rPr>
        <w:t>endroit</w:t>
      </w:r>
      <w:r w:rsidRPr="00DB7F68">
        <w:rPr>
          <w:rFonts w:ascii="Arial" w:hAnsi="Arial" w:cs="Arial"/>
          <w:sz w:val="24"/>
          <w:szCs w:val="24"/>
        </w:rPr>
        <w:t xml:space="preserve"> compatible avec un réseau internet et réglement</w:t>
      </w:r>
      <w:r w:rsidR="002C268B">
        <w:rPr>
          <w:rFonts w:ascii="Arial" w:hAnsi="Arial" w:cs="Arial"/>
          <w:sz w:val="24"/>
          <w:szCs w:val="24"/>
        </w:rPr>
        <w:t xml:space="preserve">é dans le cadre du confinement </w:t>
      </w:r>
      <w:proofErr w:type="spellStart"/>
      <w:r w:rsidR="002C268B">
        <w:rPr>
          <w:rFonts w:ascii="Arial" w:hAnsi="Arial" w:cs="Arial"/>
          <w:sz w:val="24"/>
          <w:szCs w:val="24"/>
        </w:rPr>
        <w:t>C</w:t>
      </w:r>
      <w:r w:rsidRPr="00DB7F68">
        <w:rPr>
          <w:rFonts w:ascii="Arial" w:hAnsi="Arial" w:cs="Arial"/>
          <w:sz w:val="24"/>
          <w:szCs w:val="24"/>
        </w:rPr>
        <w:t>ovid</w:t>
      </w:r>
      <w:proofErr w:type="spellEnd"/>
      <w:r w:rsidRPr="00DB7F68">
        <w:rPr>
          <w:rFonts w:ascii="Arial" w:hAnsi="Arial" w:cs="Arial"/>
          <w:sz w:val="24"/>
          <w:szCs w:val="24"/>
        </w:rPr>
        <w:t xml:space="preserve"> 19</w:t>
      </w:r>
      <w:r w:rsidR="00D6410C">
        <w:rPr>
          <w:rFonts w:ascii="Arial" w:hAnsi="Arial" w:cs="Arial"/>
          <w:sz w:val="24"/>
          <w:szCs w:val="24"/>
        </w:rPr>
        <w:t>.</w:t>
      </w:r>
    </w:p>
    <w:p w:rsidR="00585000" w:rsidRPr="00DB7F68" w:rsidRDefault="00585000" w:rsidP="00D6410C">
      <w:pPr>
        <w:jc w:val="both"/>
        <w:rPr>
          <w:rFonts w:ascii="Arial" w:hAnsi="Arial" w:cs="Arial"/>
          <w:sz w:val="24"/>
          <w:szCs w:val="24"/>
        </w:rPr>
      </w:pPr>
    </w:p>
    <w:p w:rsidR="005D35EC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A/</w:t>
      </w:r>
      <w:r w:rsidR="009C0B1C">
        <w:rPr>
          <w:rFonts w:ascii="Arial" w:hAnsi="Arial" w:cs="Arial"/>
          <w:b/>
          <w:color w:val="002060"/>
          <w:sz w:val="35"/>
          <w:szCs w:val="35"/>
        </w:rPr>
        <w:t xml:space="preserve"> </w:t>
      </w:r>
      <w:r w:rsidRPr="007A4465">
        <w:rPr>
          <w:rFonts w:ascii="Arial" w:hAnsi="Arial" w:cs="Arial"/>
          <w:b/>
          <w:color w:val="002060"/>
          <w:sz w:val="35"/>
          <w:szCs w:val="35"/>
        </w:rPr>
        <w:t>Compétition</w:t>
      </w:r>
    </w:p>
    <w:p w:rsidR="005D35EC" w:rsidRDefault="005D35EC" w:rsidP="00D6410C">
      <w:pPr>
        <w:jc w:val="both"/>
        <w:rPr>
          <w:rFonts w:ascii="Arial" w:hAnsi="Arial" w:cs="Arial"/>
          <w:sz w:val="24"/>
          <w:szCs w:val="24"/>
        </w:rPr>
      </w:pPr>
      <w:r w:rsidRPr="00EB1B8B">
        <w:rPr>
          <w:rFonts w:ascii="Arial" w:hAnsi="Arial" w:cs="Arial"/>
          <w:sz w:val="24"/>
          <w:szCs w:val="24"/>
        </w:rPr>
        <w:t xml:space="preserve">Le règlement général du </w:t>
      </w:r>
      <w:r w:rsidRPr="005D2799">
        <w:rPr>
          <w:rFonts w:ascii="Arial" w:hAnsi="Arial" w:cs="Arial"/>
          <w:sz w:val="24"/>
          <w:szCs w:val="24"/>
        </w:rPr>
        <w:t xml:space="preserve">Trophée </w:t>
      </w:r>
      <w:r w:rsidR="00D6410C" w:rsidRPr="005D2799">
        <w:rPr>
          <w:rFonts w:ascii="Arial" w:hAnsi="Arial" w:cs="Arial"/>
          <w:sz w:val="24"/>
          <w:szCs w:val="24"/>
        </w:rPr>
        <w:t>E-</w:t>
      </w:r>
      <w:r w:rsidR="00D55869">
        <w:rPr>
          <w:rFonts w:ascii="Arial" w:hAnsi="Arial" w:cs="Arial"/>
          <w:sz w:val="24"/>
          <w:szCs w:val="24"/>
        </w:rPr>
        <w:t>SCRABBLE</w:t>
      </w:r>
      <w:r w:rsidR="00D6410C" w:rsidRPr="005D2799">
        <w:rPr>
          <w:rFonts w:ascii="Arial" w:hAnsi="Arial" w:cs="Arial"/>
          <w:sz w:val="24"/>
          <w:szCs w:val="24"/>
        </w:rPr>
        <w:t>-ATSCAF</w:t>
      </w:r>
      <w:r w:rsidR="00D55869">
        <w:rPr>
          <w:rFonts w:ascii="Arial" w:hAnsi="Arial" w:cs="Arial"/>
          <w:sz w:val="24"/>
          <w:szCs w:val="24"/>
        </w:rPr>
        <w:t xml:space="preserve"> 2021</w:t>
      </w:r>
      <w:r w:rsidRPr="00EB1B8B">
        <w:rPr>
          <w:rFonts w:ascii="Arial" w:hAnsi="Arial" w:cs="Arial"/>
          <w:sz w:val="24"/>
          <w:szCs w:val="24"/>
        </w:rPr>
        <w:t xml:space="preserve"> est établi par l’ATSCAF Fédérale. L’organisateur se réserve le droit de modifier ce présent règlement à tout moment et sans préavis.</w:t>
      </w:r>
    </w:p>
    <w:p w:rsidR="00793D50" w:rsidRDefault="00793D50" w:rsidP="0079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règles applicables pour les partie</w:t>
      </w:r>
      <w:r w:rsidR="000C1C65">
        <w:rPr>
          <w:rFonts w:ascii="Arial" w:hAnsi="Arial" w:cs="Arial"/>
          <w:sz w:val="24"/>
          <w:szCs w:val="24"/>
        </w:rPr>
        <w:t xml:space="preserve">s sont celles de la Fédération </w:t>
      </w:r>
      <w:r w:rsidR="005765D0">
        <w:rPr>
          <w:rFonts w:ascii="Arial" w:hAnsi="Arial" w:cs="Arial"/>
          <w:sz w:val="24"/>
          <w:szCs w:val="24"/>
        </w:rPr>
        <w:t>Française de Scrabble</w:t>
      </w:r>
      <w:r>
        <w:rPr>
          <w:rFonts w:ascii="Arial" w:hAnsi="Arial" w:cs="Arial"/>
          <w:sz w:val="24"/>
          <w:szCs w:val="24"/>
        </w:rPr>
        <w:t>.</w:t>
      </w:r>
    </w:p>
    <w:p w:rsidR="005D35EC" w:rsidRDefault="005D35EC" w:rsidP="00D6410C">
      <w:pPr>
        <w:jc w:val="both"/>
        <w:rPr>
          <w:rFonts w:ascii="Arial" w:hAnsi="Arial" w:cs="Arial"/>
          <w:sz w:val="28"/>
          <w:szCs w:val="28"/>
        </w:rPr>
      </w:pPr>
    </w:p>
    <w:p w:rsidR="005D35EC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B</w:t>
      </w:r>
      <w:r w:rsidR="007A4465">
        <w:rPr>
          <w:rFonts w:ascii="Arial" w:hAnsi="Arial" w:cs="Arial"/>
          <w:b/>
          <w:color w:val="002060"/>
          <w:sz w:val="35"/>
          <w:szCs w:val="35"/>
        </w:rPr>
        <w:t>/</w:t>
      </w:r>
      <w:r w:rsidR="009C0B1C">
        <w:rPr>
          <w:rFonts w:ascii="Arial" w:hAnsi="Arial" w:cs="Arial"/>
          <w:b/>
          <w:color w:val="002060"/>
          <w:sz w:val="35"/>
          <w:szCs w:val="35"/>
        </w:rPr>
        <w:t xml:space="preserve"> </w:t>
      </w:r>
      <w:r w:rsidR="005D35EC" w:rsidRPr="007A4465">
        <w:rPr>
          <w:rFonts w:ascii="Arial" w:hAnsi="Arial" w:cs="Arial"/>
          <w:b/>
          <w:color w:val="002060"/>
          <w:sz w:val="35"/>
          <w:szCs w:val="35"/>
        </w:rPr>
        <w:t>Application du règlement</w:t>
      </w:r>
    </w:p>
    <w:p w:rsidR="005D35EC" w:rsidRPr="00EB1B8B" w:rsidRDefault="005D35EC" w:rsidP="00D6410C">
      <w:pPr>
        <w:jc w:val="both"/>
        <w:rPr>
          <w:rFonts w:ascii="Arial" w:hAnsi="Arial" w:cs="Arial"/>
          <w:sz w:val="24"/>
          <w:szCs w:val="24"/>
        </w:rPr>
      </w:pPr>
      <w:r w:rsidRPr="00EB1B8B">
        <w:rPr>
          <w:rFonts w:ascii="Arial" w:hAnsi="Arial" w:cs="Arial"/>
          <w:sz w:val="24"/>
          <w:szCs w:val="24"/>
        </w:rPr>
        <w:t xml:space="preserve">En participant au trophée, les joueurs acceptent le présent règlement et s’engagent à le respecter en toute bonne foi et sans </w:t>
      </w:r>
      <w:r w:rsidR="005C6DF3">
        <w:rPr>
          <w:rFonts w:ascii="Arial" w:hAnsi="Arial" w:cs="Arial"/>
          <w:sz w:val="24"/>
          <w:szCs w:val="24"/>
        </w:rPr>
        <w:t xml:space="preserve">autre </w:t>
      </w:r>
      <w:r w:rsidRPr="00EB1B8B">
        <w:rPr>
          <w:rFonts w:ascii="Arial" w:hAnsi="Arial" w:cs="Arial"/>
          <w:sz w:val="24"/>
          <w:szCs w:val="24"/>
        </w:rPr>
        <w:t>interprétation</w:t>
      </w:r>
      <w:r w:rsidR="005C6DF3">
        <w:rPr>
          <w:rFonts w:ascii="Arial" w:hAnsi="Arial" w:cs="Arial"/>
          <w:sz w:val="24"/>
          <w:szCs w:val="24"/>
        </w:rPr>
        <w:t xml:space="preserve"> que celle de l’organisateur</w:t>
      </w:r>
      <w:r w:rsidRPr="00EB1B8B">
        <w:rPr>
          <w:rFonts w:ascii="Arial" w:hAnsi="Arial" w:cs="Arial"/>
          <w:sz w:val="24"/>
          <w:szCs w:val="24"/>
        </w:rPr>
        <w:t>, durant tout</w:t>
      </w:r>
      <w:r w:rsidR="00DB7F68">
        <w:rPr>
          <w:rFonts w:ascii="Arial" w:hAnsi="Arial" w:cs="Arial"/>
          <w:sz w:val="24"/>
          <w:szCs w:val="24"/>
        </w:rPr>
        <w:t>e</w:t>
      </w:r>
      <w:r w:rsidRPr="00EB1B8B">
        <w:rPr>
          <w:rFonts w:ascii="Arial" w:hAnsi="Arial" w:cs="Arial"/>
          <w:sz w:val="24"/>
          <w:szCs w:val="24"/>
        </w:rPr>
        <w:t xml:space="preserve"> la durée du tournoi.</w:t>
      </w:r>
    </w:p>
    <w:p w:rsidR="005D35EC" w:rsidRPr="00EB1B8B" w:rsidRDefault="00DB7F68" w:rsidP="00D6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5D35EC" w:rsidRPr="00EB1B8B">
        <w:rPr>
          <w:rFonts w:ascii="Arial" w:hAnsi="Arial" w:cs="Arial"/>
          <w:sz w:val="24"/>
          <w:szCs w:val="24"/>
        </w:rPr>
        <w:t xml:space="preserve"> un problème </w:t>
      </w:r>
      <w:r>
        <w:rPr>
          <w:rFonts w:ascii="Arial" w:hAnsi="Arial" w:cs="Arial"/>
          <w:sz w:val="24"/>
          <w:szCs w:val="24"/>
        </w:rPr>
        <w:t>survient</w:t>
      </w:r>
      <w:r w:rsidR="005D35EC" w:rsidRPr="00EB1B8B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si </w:t>
      </w:r>
      <w:r w:rsidR="005D35EC" w:rsidRPr="00EB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règlement ne permet pas de trouver une </w:t>
      </w:r>
      <w:r w:rsidR="005D35EC" w:rsidRPr="00EB1B8B">
        <w:rPr>
          <w:rFonts w:ascii="Arial" w:hAnsi="Arial" w:cs="Arial"/>
          <w:sz w:val="24"/>
          <w:szCs w:val="24"/>
        </w:rPr>
        <w:t>solution</w:t>
      </w:r>
      <w:r>
        <w:rPr>
          <w:rFonts w:ascii="Arial" w:hAnsi="Arial" w:cs="Arial"/>
          <w:sz w:val="24"/>
          <w:szCs w:val="24"/>
        </w:rPr>
        <w:t xml:space="preserve"> alors</w:t>
      </w:r>
      <w:r w:rsidR="005D35EC" w:rsidRPr="00EB1B8B">
        <w:rPr>
          <w:rFonts w:ascii="Arial" w:hAnsi="Arial" w:cs="Arial"/>
          <w:sz w:val="24"/>
          <w:szCs w:val="24"/>
        </w:rPr>
        <w:t xml:space="preserve"> l’organisateur tranchera de manière </w:t>
      </w:r>
      <w:r w:rsidR="005C6DF3">
        <w:rPr>
          <w:rFonts w:ascii="Arial" w:hAnsi="Arial" w:cs="Arial"/>
          <w:sz w:val="24"/>
          <w:szCs w:val="24"/>
        </w:rPr>
        <w:t>discrétionnaire et dans la</w:t>
      </w:r>
      <w:r w:rsidR="005D35EC" w:rsidRPr="00EB1B8B">
        <w:rPr>
          <w:rFonts w:ascii="Arial" w:hAnsi="Arial" w:cs="Arial"/>
          <w:sz w:val="24"/>
          <w:szCs w:val="24"/>
        </w:rPr>
        <w:t xml:space="preserve"> volonté de faire respecter l’éthique sportive avant tout autre considération.</w:t>
      </w:r>
    </w:p>
    <w:p w:rsidR="005D35EC" w:rsidRDefault="005D35EC" w:rsidP="005D35EC">
      <w:pPr>
        <w:rPr>
          <w:rFonts w:ascii="Arial" w:hAnsi="Arial" w:cs="Arial"/>
          <w:sz w:val="28"/>
          <w:szCs w:val="28"/>
        </w:rPr>
      </w:pPr>
    </w:p>
    <w:p w:rsidR="005D35EC" w:rsidRPr="007A4465" w:rsidRDefault="00DB7F68" w:rsidP="005D35EC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C/ Comité d’Organisation</w:t>
      </w:r>
      <w:r w:rsidR="005D35EC" w:rsidRPr="007A4465">
        <w:rPr>
          <w:rFonts w:ascii="Arial" w:hAnsi="Arial" w:cs="Arial"/>
          <w:b/>
          <w:color w:val="002060"/>
          <w:sz w:val="35"/>
          <w:szCs w:val="35"/>
        </w:rPr>
        <w:t xml:space="preserve"> </w:t>
      </w:r>
    </w:p>
    <w:p w:rsidR="00D55869" w:rsidRDefault="00D55869" w:rsidP="005D3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secteur de la Culture est le maître d’œuvre de le ce challenge</w:t>
      </w:r>
    </w:p>
    <w:p w:rsidR="005D35EC" w:rsidRPr="00EB1B8B" w:rsidRDefault="00DB7F68" w:rsidP="005D3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5D35EC" w:rsidRPr="00EB1B8B">
        <w:rPr>
          <w:rFonts w:ascii="Arial" w:hAnsi="Arial" w:cs="Arial"/>
          <w:sz w:val="24"/>
          <w:szCs w:val="24"/>
        </w:rPr>
        <w:t xml:space="preserve"> participants peuvent contacter le secteur sportif de l’ATSCAF, </w:t>
      </w:r>
      <w:r w:rsidR="00D55869">
        <w:rPr>
          <w:rFonts w:ascii="Arial" w:hAnsi="Arial" w:cs="Arial"/>
          <w:sz w:val="24"/>
          <w:szCs w:val="24"/>
        </w:rPr>
        <w:t>gestionnaire</w:t>
      </w:r>
      <w:r w:rsidR="005D35EC" w:rsidRPr="00EB1B8B">
        <w:rPr>
          <w:rFonts w:ascii="Arial" w:hAnsi="Arial" w:cs="Arial"/>
          <w:sz w:val="24"/>
          <w:szCs w:val="24"/>
        </w:rPr>
        <w:t xml:space="preserve"> du trophée, pour toute demande d’informations ou en cas de litige.</w:t>
      </w:r>
    </w:p>
    <w:p w:rsidR="005D35EC" w:rsidRPr="00EB1B8B" w:rsidRDefault="005D35EC" w:rsidP="005D35EC">
      <w:pPr>
        <w:rPr>
          <w:color w:val="2F5496" w:themeColor="accent5" w:themeShade="BF"/>
          <w:sz w:val="24"/>
          <w:szCs w:val="24"/>
          <w:u w:val="single"/>
        </w:rPr>
      </w:pPr>
      <w:r w:rsidRPr="00EB1B8B">
        <w:rPr>
          <w:color w:val="000000" w:themeColor="text1"/>
          <w:sz w:val="24"/>
          <w:szCs w:val="24"/>
        </w:rPr>
        <w:t xml:space="preserve">Email : </w:t>
      </w:r>
      <w:hyperlink r:id="rId5" w:history="1">
        <w:r w:rsidRPr="00EB1B8B">
          <w:rPr>
            <w:rStyle w:val="Lienhypertexte"/>
            <w:color w:val="034990" w:themeColor="hyperlink" w:themeShade="BF"/>
            <w:sz w:val="24"/>
            <w:szCs w:val="24"/>
          </w:rPr>
          <w:t>atscaf-sports@finances.gouv.fr</w:t>
        </w:r>
      </w:hyperlink>
    </w:p>
    <w:p w:rsidR="00585000" w:rsidRDefault="00585000" w:rsidP="005D35EC">
      <w:pPr>
        <w:rPr>
          <w:rFonts w:ascii="Arial" w:hAnsi="Arial" w:cs="Arial"/>
          <w:b/>
          <w:color w:val="FF0000"/>
          <w:sz w:val="35"/>
          <w:szCs w:val="35"/>
        </w:rPr>
      </w:pPr>
    </w:p>
    <w:p w:rsidR="00461DB1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D/ </w:t>
      </w:r>
      <w:r w:rsidR="00461DB1" w:rsidRPr="007A4465">
        <w:rPr>
          <w:rFonts w:ascii="Arial" w:hAnsi="Arial" w:cs="Arial"/>
          <w:b/>
          <w:color w:val="002060"/>
          <w:sz w:val="35"/>
          <w:szCs w:val="35"/>
        </w:rPr>
        <w:t>Support utilisé</w:t>
      </w: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 </w:t>
      </w:r>
    </w:p>
    <w:p w:rsidR="00DB7F68" w:rsidRDefault="00247774" w:rsidP="00D6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rencontres </w:t>
      </w:r>
      <w:r w:rsidR="00793D50">
        <w:rPr>
          <w:rFonts w:ascii="Arial" w:hAnsi="Arial" w:cs="Arial"/>
          <w:sz w:val="24"/>
          <w:szCs w:val="24"/>
        </w:rPr>
        <w:t xml:space="preserve">auront lieu sur le site </w:t>
      </w:r>
      <w:r w:rsidR="00D55869">
        <w:rPr>
          <w:rFonts w:ascii="Arial" w:hAnsi="Arial" w:cs="Arial"/>
          <w:sz w:val="24"/>
          <w:szCs w:val="24"/>
        </w:rPr>
        <w:t>Internet Scrabble Club</w:t>
      </w:r>
      <w:r w:rsidR="00793D50">
        <w:rPr>
          <w:rFonts w:ascii="Arial" w:hAnsi="Arial" w:cs="Arial"/>
          <w:sz w:val="24"/>
          <w:szCs w:val="24"/>
        </w:rPr>
        <w:t xml:space="preserve"> (ou </w:t>
      </w:r>
      <w:r w:rsidR="00D55869">
        <w:rPr>
          <w:rFonts w:ascii="Arial" w:hAnsi="Arial" w:cs="Arial"/>
          <w:sz w:val="24"/>
          <w:szCs w:val="24"/>
        </w:rPr>
        <w:t>www.isc.ro</w:t>
      </w:r>
      <w:r w:rsidR="00793D50">
        <w:rPr>
          <w:rFonts w:ascii="Arial" w:hAnsi="Arial" w:cs="Arial"/>
          <w:sz w:val="24"/>
          <w:szCs w:val="24"/>
        </w:rPr>
        <w:t xml:space="preserve">) </w:t>
      </w:r>
    </w:p>
    <w:p w:rsidR="00BF4C0E" w:rsidRDefault="00BF4C0E" w:rsidP="00D6410C">
      <w:pPr>
        <w:jc w:val="both"/>
        <w:rPr>
          <w:rFonts w:ascii="Arial" w:hAnsi="Arial" w:cs="Arial"/>
          <w:sz w:val="24"/>
          <w:szCs w:val="24"/>
        </w:rPr>
      </w:pPr>
    </w:p>
    <w:p w:rsidR="00D55869" w:rsidRDefault="00D55869" w:rsidP="00D6410C">
      <w:pPr>
        <w:jc w:val="both"/>
        <w:rPr>
          <w:rFonts w:ascii="Arial" w:hAnsi="Arial" w:cs="Arial"/>
          <w:sz w:val="24"/>
          <w:szCs w:val="24"/>
        </w:rPr>
      </w:pPr>
    </w:p>
    <w:p w:rsidR="00D55869" w:rsidRDefault="00D55869" w:rsidP="00D6410C">
      <w:pPr>
        <w:jc w:val="both"/>
        <w:rPr>
          <w:rFonts w:ascii="Arial" w:hAnsi="Arial" w:cs="Arial"/>
          <w:sz w:val="24"/>
          <w:szCs w:val="24"/>
        </w:rPr>
      </w:pPr>
    </w:p>
    <w:p w:rsidR="007A4465" w:rsidRPr="00A11356" w:rsidRDefault="007A4465" w:rsidP="005D35EC">
      <w:pPr>
        <w:rPr>
          <w:rFonts w:ascii="Arial" w:hAnsi="Arial" w:cs="Arial"/>
          <w:sz w:val="24"/>
          <w:szCs w:val="24"/>
        </w:rPr>
      </w:pPr>
    </w:p>
    <w:p w:rsidR="005D35EC" w:rsidRPr="007A4465" w:rsidRDefault="00DB7F68" w:rsidP="005D35EC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lastRenderedPageBreak/>
        <w:t xml:space="preserve">E/ </w:t>
      </w:r>
      <w:r w:rsidR="005D35EC" w:rsidRPr="007A4465">
        <w:rPr>
          <w:rFonts w:ascii="Arial" w:hAnsi="Arial" w:cs="Arial"/>
          <w:b/>
          <w:color w:val="002060"/>
          <w:sz w:val="35"/>
          <w:szCs w:val="35"/>
        </w:rPr>
        <w:t>Configuration du t</w:t>
      </w:r>
      <w:r w:rsidR="00461DB1" w:rsidRPr="007A4465">
        <w:rPr>
          <w:rFonts w:ascii="Arial" w:hAnsi="Arial" w:cs="Arial"/>
          <w:b/>
          <w:color w:val="002060"/>
          <w:sz w:val="35"/>
          <w:szCs w:val="35"/>
        </w:rPr>
        <w:t>rophée/Format des matchs</w:t>
      </w:r>
    </w:p>
    <w:p w:rsidR="00E94F96" w:rsidRPr="0038436D" w:rsidRDefault="0038436D" w:rsidP="00E94F9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8436D">
        <w:rPr>
          <w:rFonts w:ascii="Arial" w:hAnsi="Arial" w:cs="Arial"/>
          <w:b/>
          <w:i/>
          <w:sz w:val="24"/>
          <w:szCs w:val="24"/>
          <w:u w:val="single"/>
        </w:rPr>
        <w:t>1/</w:t>
      </w:r>
      <w:r w:rsidR="00E94F96" w:rsidRPr="0038436D">
        <w:rPr>
          <w:rFonts w:ascii="Arial" w:hAnsi="Arial" w:cs="Arial"/>
          <w:b/>
          <w:i/>
          <w:sz w:val="24"/>
          <w:szCs w:val="24"/>
          <w:u w:val="single"/>
        </w:rPr>
        <w:t>. Première phase –</w:t>
      </w:r>
      <w:r w:rsidR="00750D87">
        <w:rPr>
          <w:rFonts w:ascii="Arial" w:hAnsi="Arial" w:cs="Arial"/>
          <w:b/>
          <w:i/>
          <w:sz w:val="24"/>
          <w:szCs w:val="24"/>
          <w:u w:val="single"/>
        </w:rPr>
        <w:t xml:space="preserve"> phase de </w:t>
      </w:r>
      <w:r w:rsidR="00E94F96" w:rsidRPr="0038436D">
        <w:rPr>
          <w:rFonts w:ascii="Arial" w:hAnsi="Arial" w:cs="Arial"/>
          <w:b/>
          <w:i/>
          <w:sz w:val="24"/>
          <w:szCs w:val="24"/>
          <w:u w:val="single"/>
        </w:rPr>
        <w:t>poules.</w:t>
      </w:r>
    </w:p>
    <w:p w:rsidR="00E94F96" w:rsidRPr="00E94F96" w:rsidRDefault="00E94F96" w:rsidP="00D55869">
      <w:pPr>
        <w:jc w:val="both"/>
        <w:rPr>
          <w:rFonts w:ascii="Arial" w:hAnsi="Arial" w:cs="Arial"/>
          <w:sz w:val="24"/>
          <w:szCs w:val="24"/>
        </w:rPr>
      </w:pPr>
      <w:r w:rsidRPr="00E94F96">
        <w:rPr>
          <w:rFonts w:ascii="Arial" w:hAnsi="Arial" w:cs="Arial"/>
          <w:sz w:val="24"/>
          <w:szCs w:val="24"/>
        </w:rPr>
        <w:t>Dès le début du tournoi, les poules seront déterminées et affichées en fonction du</w:t>
      </w:r>
    </w:p>
    <w:p w:rsidR="00E94F96" w:rsidRPr="00E94F96" w:rsidRDefault="00E94F96" w:rsidP="00D5586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94F96">
        <w:rPr>
          <w:rFonts w:ascii="Arial" w:hAnsi="Arial" w:cs="Arial"/>
          <w:sz w:val="24"/>
          <w:szCs w:val="24"/>
        </w:rPr>
        <w:t>nomb</w:t>
      </w:r>
      <w:r w:rsidR="00247774">
        <w:rPr>
          <w:rFonts w:ascii="Arial" w:hAnsi="Arial" w:cs="Arial"/>
          <w:sz w:val="24"/>
          <w:szCs w:val="24"/>
        </w:rPr>
        <w:t>re</w:t>
      </w:r>
      <w:proofErr w:type="gramEnd"/>
      <w:r w:rsidR="00247774">
        <w:rPr>
          <w:rFonts w:ascii="Arial" w:hAnsi="Arial" w:cs="Arial"/>
          <w:sz w:val="24"/>
          <w:szCs w:val="24"/>
        </w:rPr>
        <w:t xml:space="preserve"> de participants (poules de </w:t>
      </w:r>
      <w:r w:rsidR="00D55869">
        <w:rPr>
          <w:rFonts w:ascii="Arial" w:hAnsi="Arial" w:cs="Arial"/>
          <w:sz w:val="24"/>
          <w:szCs w:val="24"/>
        </w:rPr>
        <w:t xml:space="preserve">3 ou </w:t>
      </w:r>
      <w:r w:rsidR="00247774">
        <w:rPr>
          <w:rFonts w:ascii="Arial" w:hAnsi="Arial" w:cs="Arial"/>
          <w:sz w:val="24"/>
          <w:szCs w:val="24"/>
        </w:rPr>
        <w:t>4</w:t>
      </w:r>
      <w:r w:rsidR="0038436D">
        <w:rPr>
          <w:rFonts w:ascii="Arial" w:hAnsi="Arial" w:cs="Arial"/>
          <w:sz w:val="24"/>
          <w:szCs w:val="24"/>
        </w:rPr>
        <w:t xml:space="preserve"> avec affichage des rencontres de poules</w:t>
      </w:r>
      <w:r w:rsidRPr="00E94F96">
        <w:rPr>
          <w:rFonts w:ascii="Arial" w:hAnsi="Arial" w:cs="Arial"/>
          <w:sz w:val="24"/>
          <w:szCs w:val="24"/>
        </w:rPr>
        <w:t>).</w:t>
      </w:r>
      <w:r w:rsidR="00793D50">
        <w:rPr>
          <w:rFonts w:ascii="Arial" w:hAnsi="Arial" w:cs="Arial"/>
          <w:sz w:val="24"/>
          <w:szCs w:val="24"/>
        </w:rPr>
        <w:t xml:space="preserve"> Les joueurs seront répartis </w:t>
      </w:r>
      <w:r w:rsidR="00D55869">
        <w:rPr>
          <w:rFonts w:ascii="Arial" w:hAnsi="Arial" w:cs="Arial"/>
          <w:sz w:val="24"/>
          <w:szCs w:val="24"/>
        </w:rPr>
        <w:t xml:space="preserve"> par tirage au sort en tenant compte des renseignements fournis sur la fiche d’inscription (joueur de club, joueur occasionnel ou novice…) </w:t>
      </w:r>
      <w:r w:rsidR="00793D50">
        <w:rPr>
          <w:rFonts w:ascii="Arial" w:hAnsi="Arial" w:cs="Arial"/>
          <w:sz w:val="24"/>
          <w:szCs w:val="24"/>
        </w:rPr>
        <w:t>selon la modalité suivante : jou</w:t>
      </w:r>
      <w:r w:rsidR="005765D0">
        <w:rPr>
          <w:rFonts w:ascii="Arial" w:hAnsi="Arial" w:cs="Arial"/>
          <w:sz w:val="24"/>
          <w:szCs w:val="24"/>
        </w:rPr>
        <w:t>eur</w:t>
      </w:r>
      <w:r w:rsidR="00793D50">
        <w:rPr>
          <w:rFonts w:ascii="Arial" w:hAnsi="Arial" w:cs="Arial"/>
          <w:sz w:val="24"/>
          <w:szCs w:val="24"/>
        </w:rPr>
        <w:t xml:space="preserve"> </w:t>
      </w:r>
      <w:r w:rsidR="00D55869">
        <w:rPr>
          <w:rFonts w:ascii="Arial" w:hAnsi="Arial" w:cs="Arial"/>
          <w:sz w:val="24"/>
          <w:szCs w:val="24"/>
        </w:rPr>
        <w:t>club</w:t>
      </w:r>
      <w:r w:rsidR="00793D50">
        <w:rPr>
          <w:rFonts w:ascii="Arial" w:hAnsi="Arial" w:cs="Arial"/>
          <w:sz w:val="24"/>
          <w:szCs w:val="24"/>
        </w:rPr>
        <w:t xml:space="preserve"> classé dans la poule 1, joueur suivant au classement dans la poule 2, etc. Les </w:t>
      </w:r>
      <w:r w:rsidR="00D55869">
        <w:rPr>
          <w:rFonts w:ascii="Arial" w:hAnsi="Arial" w:cs="Arial"/>
          <w:sz w:val="24"/>
          <w:szCs w:val="24"/>
        </w:rPr>
        <w:t xml:space="preserve">occasionnels ou novices </w:t>
      </w:r>
      <w:r w:rsidR="00793D50">
        <w:rPr>
          <w:rFonts w:ascii="Arial" w:hAnsi="Arial" w:cs="Arial"/>
          <w:sz w:val="24"/>
          <w:szCs w:val="24"/>
        </w:rPr>
        <w:t xml:space="preserve"> seront répartis par tirage au sort.</w:t>
      </w:r>
    </w:p>
    <w:p w:rsidR="00E94F96" w:rsidRPr="00E94F96" w:rsidRDefault="00E94F96" w:rsidP="00E94F96">
      <w:pPr>
        <w:rPr>
          <w:rFonts w:ascii="Arial" w:hAnsi="Arial" w:cs="Arial"/>
          <w:sz w:val="24"/>
          <w:szCs w:val="24"/>
        </w:rPr>
      </w:pPr>
      <w:r w:rsidRPr="00E94F96">
        <w:rPr>
          <w:rFonts w:ascii="Arial" w:hAnsi="Arial" w:cs="Arial"/>
          <w:sz w:val="24"/>
          <w:szCs w:val="24"/>
        </w:rPr>
        <w:t>Dans chaque poule,</w:t>
      </w:r>
      <w:r w:rsidR="0038436D">
        <w:rPr>
          <w:rFonts w:ascii="Arial" w:hAnsi="Arial" w:cs="Arial"/>
          <w:sz w:val="24"/>
          <w:szCs w:val="24"/>
        </w:rPr>
        <w:t xml:space="preserve"> tous </w:t>
      </w:r>
      <w:r w:rsidRPr="00E94F96">
        <w:rPr>
          <w:rFonts w:ascii="Arial" w:hAnsi="Arial" w:cs="Arial"/>
          <w:sz w:val="24"/>
          <w:szCs w:val="24"/>
        </w:rPr>
        <w:t xml:space="preserve"> les participants </w:t>
      </w:r>
      <w:r w:rsidR="0038436D">
        <w:rPr>
          <w:rFonts w:ascii="Arial" w:hAnsi="Arial" w:cs="Arial"/>
          <w:sz w:val="24"/>
          <w:szCs w:val="24"/>
        </w:rPr>
        <w:t xml:space="preserve">s’affrontent </w:t>
      </w:r>
      <w:r w:rsidR="0038436D" w:rsidRPr="0038436D">
        <w:rPr>
          <w:rFonts w:ascii="Arial" w:hAnsi="Arial" w:cs="Arial"/>
          <w:sz w:val="24"/>
          <w:szCs w:val="24"/>
        </w:rPr>
        <w:t xml:space="preserve">sous forme </w:t>
      </w:r>
      <w:r w:rsidR="00247774">
        <w:rPr>
          <w:rFonts w:ascii="Arial" w:hAnsi="Arial" w:cs="Arial"/>
          <w:sz w:val="24"/>
          <w:szCs w:val="24"/>
        </w:rPr>
        <w:t>d’une partie chronométrée</w:t>
      </w:r>
      <w:r w:rsidR="0038436D">
        <w:rPr>
          <w:rFonts w:ascii="Arial" w:hAnsi="Arial" w:cs="Arial"/>
          <w:sz w:val="24"/>
          <w:szCs w:val="24"/>
        </w:rPr>
        <w:t>.</w:t>
      </w:r>
      <w:r w:rsidR="00247774">
        <w:rPr>
          <w:rFonts w:ascii="Arial" w:hAnsi="Arial" w:cs="Arial"/>
          <w:sz w:val="24"/>
          <w:szCs w:val="24"/>
        </w:rPr>
        <w:t xml:space="preserve"> Chaque joueur dispose de </w:t>
      </w:r>
      <w:r w:rsidR="005765D0">
        <w:rPr>
          <w:rFonts w:ascii="Arial" w:hAnsi="Arial" w:cs="Arial"/>
          <w:sz w:val="24"/>
          <w:szCs w:val="24"/>
        </w:rPr>
        <w:t>30</w:t>
      </w:r>
      <w:r w:rsidR="00247774">
        <w:rPr>
          <w:rFonts w:ascii="Arial" w:hAnsi="Arial" w:cs="Arial"/>
          <w:sz w:val="24"/>
          <w:szCs w:val="24"/>
        </w:rPr>
        <w:t xml:space="preserve"> mn </w:t>
      </w:r>
      <w:r w:rsidR="00D55869">
        <w:rPr>
          <w:rFonts w:ascii="Arial" w:hAnsi="Arial" w:cs="Arial"/>
          <w:sz w:val="24"/>
          <w:szCs w:val="24"/>
        </w:rPr>
        <w:t>avec dictionnaire français et vérification automatique des mots (VOID)</w:t>
      </w:r>
    </w:p>
    <w:p w:rsidR="00E94F96" w:rsidRPr="00E94F96" w:rsidRDefault="00C963E9" w:rsidP="00E94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94F96" w:rsidRPr="00E94F96">
        <w:rPr>
          <w:rFonts w:ascii="Arial" w:hAnsi="Arial" w:cs="Arial"/>
          <w:sz w:val="24"/>
          <w:szCs w:val="24"/>
        </w:rPr>
        <w:t>e classement des poules</w:t>
      </w:r>
      <w:r>
        <w:rPr>
          <w:rFonts w:ascii="Arial" w:hAnsi="Arial" w:cs="Arial"/>
          <w:sz w:val="24"/>
          <w:szCs w:val="24"/>
        </w:rPr>
        <w:t xml:space="preserve"> est effectué selon le barème suivant et pour chaque match de chaque rencontre</w:t>
      </w:r>
      <w:r w:rsidR="00E94F96" w:rsidRPr="00E94F96">
        <w:rPr>
          <w:rFonts w:ascii="Arial" w:hAnsi="Arial" w:cs="Arial"/>
          <w:sz w:val="24"/>
          <w:szCs w:val="24"/>
        </w:rPr>
        <w:t>:</w:t>
      </w:r>
    </w:p>
    <w:p w:rsidR="00E94F96" w:rsidRPr="00E94F96" w:rsidRDefault="00AE1A0B" w:rsidP="00E94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1 match gagné rapporte 3</w:t>
      </w:r>
      <w:r w:rsidR="00E94F96" w:rsidRPr="00E94F96">
        <w:rPr>
          <w:rFonts w:ascii="Arial" w:hAnsi="Arial" w:cs="Arial"/>
          <w:sz w:val="24"/>
          <w:szCs w:val="24"/>
        </w:rPr>
        <w:t xml:space="preserve"> points</w:t>
      </w:r>
    </w:p>
    <w:p w:rsidR="00E94F96" w:rsidRPr="00E94F96" w:rsidRDefault="00AE1A0B" w:rsidP="00E94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1 match nul rapporte 2</w:t>
      </w:r>
      <w:r w:rsidR="00E94F96" w:rsidRPr="00E94F96">
        <w:rPr>
          <w:rFonts w:ascii="Arial" w:hAnsi="Arial" w:cs="Arial"/>
          <w:sz w:val="24"/>
          <w:szCs w:val="24"/>
        </w:rPr>
        <w:t xml:space="preserve"> point</w:t>
      </w:r>
    </w:p>
    <w:p w:rsidR="00E94F96" w:rsidRPr="00E94F96" w:rsidRDefault="00AE1A0B" w:rsidP="00E94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1 match perdu 1</w:t>
      </w:r>
      <w:r w:rsidR="00E94F96" w:rsidRPr="00E94F96">
        <w:rPr>
          <w:rFonts w:ascii="Arial" w:hAnsi="Arial" w:cs="Arial"/>
          <w:sz w:val="24"/>
          <w:szCs w:val="24"/>
        </w:rPr>
        <w:t xml:space="preserve"> point</w:t>
      </w:r>
    </w:p>
    <w:p w:rsidR="00E94F96" w:rsidRDefault="00E94F96" w:rsidP="00E94F96">
      <w:pPr>
        <w:rPr>
          <w:rFonts w:ascii="Arial" w:hAnsi="Arial" w:cs="Arial"/>
          <w:sz w:val="24"/>
          <w:szCs w:val="24"/>
        </w:rPr>
      </w:pPr>
      <w:r w:rsidRPr="00E94F96">
        <w:rPr>
          <w:rFonts w:ascii="Arial" w:hAnsi="Arial" w:cs="Arial"/>
          <w:sz w:val="24"/>
          <w:szCs w:val="24"/>
        </w:rPr>
        <w:t xml:space="preserve">-  1 forfait </w:t>
      </w:r>
      <w:r w:rsidR="00AE1A0B">
        <w:rPr>
          <w:rFonts w:ascii="Arial" w:hAnsi="Arial" w:cs="Arial"/>
          <w:sz w:val="24"/>
          <w:szCs w:val="24"/>
        </w:rPr>
        <w:t>0 point</w:t>
      </w:r>
      <w:r w:rsidRPr="00E94F96">
        <w:rPr>
          <w:rFonts w:ascii="Arial" w:hAnsi="Arial" w:cs="Arial"/>
          <w:sz w:val="24"/>
          <w:szCs w:val="24"/>
        </w:rPr>
        <w:t>.</w:t>
      </w:r>
    </w:p>
    <w:p w:rsidR="00BE789A" w:rsidRPr="00E94F96" w:rsidRDefault="00BE789A" w:rsidP="00E94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rencontre, les joueurs envoient leurs points et le service note les deux scores et calcule le point-</w:t>
      </w:r>
      <w:proofErr w:type="spellStart"/>
      <w:r>
        <w:rPr>
          <w:rFonts w:ascii="Arial" w:hAnsi="Arial" w:cs="Arial"/>
          <w:sz w:val="24"/>
          <w:szCs w:val="24"/>
        </w:rPr>
        <w:t>average</w:t>
      </w:r>
      <w:proofErr w:type="spellEnd"/>
      <w:r>
        <w:rPr>
          <w:rFonts w:ascii="Arial" w:hAnsi="Arial" w:cs="Arial"/>
          <w:sz w:val="24"/>
          <w:szCs w:val="24"/>
        </w:rPr>
        <w:t xml:space="preserve"> (différence entre les 2 scores).</w:t>
      </w:r>
    </w:p>
    <w:p w:rsidR="00E94F96" w:rsidRPr="00E94F96" w:rsidRDefault="00E94F96" w:rsidP="00E94F96">
      <w:pPr>
        <w:rPr>
          <w:rFonts w:ascii="Arial" w:hAnsi="Arial" w:cs="Arial"/>
          <w:sz w:val="24"/>
          <w:szCs w:val="24"/>
        </w:rPr>
      </w:pPr>
      <w:r w:rsidRPr="00E94F96">
        <w:rPr>
          <w:rFonts w:ascii="Arial" w:hAnsi="Arial" w:cs="Arial"/>
          <w:sz w:val="24"/>
          <w:szCs w:val="24"/>
        </w:rPr>
        <w:t>En cas d’égalité de points dans une poule, les critères de départage des ex-aequo</w:t>
      </w:r>
    </w:p>
    <w:p w:rsidR="00E94F96" w:rsidRPr="00E94F96" w:rsidRDefault="00E94F96" w:rsidP="00E94F96">
      <w:pPr>
        <w:rPr>
          <w:rFonts w:ascii="Arial" w:hAnsi="Arial" w:cs="Arial"/>
          <w:sz w:val="24"/>
          <w:szCs w:val="24"/>
        </w:rPr>
      </w:pPr>
      <w:proofErr w:type="gramStart"/>
      <w:r w:rsidRPr="00E94F96">
        <w:rPr>
          <w:rFonts w:ascii="Arial" w:hAnsi="Arial" w:cs="Arial"/>
          <w:sz w:val="24"/>
          <w:szCs w:val="24"/>
        </w:rPr>
        <w:t>seront</w:t>
      </w:r>
      <w:proofErr w:type="gramEnd"/>
      <w:r w:rsidRPr="00E94F96">
        <w:rPr>
          <w:rFonts w:ascii="Arial" w:hAnsi="Arial" w:cs="Arial"/>
          <w:sz w:val="24"/>
          <w:szCs w:val="24"/>
        </w:rPr>
        <w:t xml:space="preserve"> les suivants :</w:t>
      </w:r>
    </w:p>
    <w:p w:rsidR="00AE1A0B" w:rsidRDefault="00AE1A0B" w:rsidP="00AE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différence particulière</w:t>
      </w:r>
      <w:r w:rsidR="00793D50">
        <w:rPr>
          <w:rFonts w:ascii="Arial" w:hAnsi="Arial" w:cs="Arial"/>
          <w:sz w:val="24"/>
          <w:szCs w:val="24"/>
        </w:rPr>
        <w:t xml:space="preserve"> (éventuellement pour 3 joueurs) ;</w:t>
      </w:r>
    </w:p>
    <w:p w:rsidR="00AE1A0B" w:rsidRDefault="00AE1A0B" w:rsidP="00AE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plus grand nombre de victoires</w:t>
      </w:r>
      <w:r w:rsidR="00BE789A">
        <w:rPr>
          <w:rFonts w:ascii="Arial" w:hAnsi="Arial" w:cs="Arial"/>
          <w:sz w:val="24"/>
          <w:szCs w:val="24"/>
        </w:rPr>
        <w:t> ;</w:t>
      </w:r>
    </w:p>
    <w:p w:rsidR="00AE1A0B" w:rsidRDefault="00AE1A0B" w:rsidP="00AE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789A">
        <w:rPr>
          <w:rFonts w:ascii="Arial" w:hAnsi="Arial" w:cs="Arial"/>
          <w:sz w:val="24"/>
          <w:szCs w:val="24"/>
        </w:rPr>
        <w:t>le meilleur point-</w:t>
      </w:r>
      <w:proofErr w:type="spellStart"/>
      <w:r w:rsidR="00BE789A">
        <w:rPr>
          <w:rFonts w:ascii="Arial" w:hAnsi="Arial" w:cs="Arial"/>
          <w:sz w:val="24"/>
          <w:szCs w:val="24"/>
        </w:rPr>
        <w:t>average</w:t>
      </w:r>
      <w:proofErr w:type="spellEnd"/>
    </w:p>
    <w:p w:rsidR="00BE789A" w:rsidRDefault="0069667C" w:rsidP="00AE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plus grand nombre de </w:t>
      </w:r>
      <w:r w:rsidR="00BE789A">
        <w:rPr>
          <w:rFonts w:ascii="Arial" w:hAnsi="Arial" w:cs="Arial"/>
          <w:sz w:val="24"/>
          <w:szCs w:val="24"/>
        </w:rPr>
        <w:t>points marqués ;</w:t>
      </w:r>
    </w:p>
    <w:p w:rsidR="0069667C" w:rsidRDefault="00BE789A" w:rsidP="00AE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tirage au sort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9667C">
        <w:rPr>
          <w:rFonts w:ascii="Arial" w:hAnsi="Arial" w:cs="Arial"/>
          <w:sz w:val="24"/>
          <w:szCs w:val="24"/>
        </w:rPr>
        <w:t>.</w:t>
      </w:r>
      <w:proofErr w:type="gramEnd"/>
    </w:p>
    <w:p w:rsidR="00E94F96" w:rsidRDefault="00E94F96" w:rsidP="00E94F96">
      <w:pPr>
        <w:rPr>
          <w:rFonts w:ascii="Arial" w:hAnsi="Arial" w:cs="Arial"/>
          <w:sz w:val="24"/>
          <w:szCs w:val="24"/>
        </w:rPr>
      </w:pPr>
      <w:r w:rsidRPr="00E94F96">
        <w:rPr>
          <w:rFonts w:ascii="Arial" w:hAnsi="Arial" w:cs="Arial"/>
          <w:sz w:val="24"/>
          <w:szCs w:val="24"/>
        </w:rPr>
        <w:t>Les 2 premiers de chaque poule seront qualifiés pour la phase finale.</w:t>
      </w:r>
    </w:p>
    <w:p w:rsidR="0038436D" w:rsidRDefault="0038436D" w:rsidP="00E94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AE1A0B">
        <w:rPr>
          <w:rFonts w:ascii="Arial" w:hAnsi="Arial" w:cs="Arial"/>
          <w:sz w:val="24"/>
          <w:szCs w:val="24"/>
        </w:rPr>
        <w:t>s 2 derniers joueront un tournoi de « </w:t>
      </w:r>
      <w:r>
        <w:rPr>
          <w:rFonts w:ascii="Arial" w:hAnsi="Arial" w:cs="Arial"/>
          <w:sz w:val="24"/>
          <w:szCs w:val="24"/>
        </w:rPr>
        <w:t>consolante</w:t>
      </w:r>
      <w:r w:rsidR="00AE1A0B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.</w:t>
      </w:r>
    </w:p>
    <w:p w:rsidR="00E94F96" w:rsidRPr="00C963E9" w:rsidRDefault="00C963E9" w:rsidP="00E94F9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963E9">
        <w:rPr>
          <w:rFonts w:ascii="Arial" w:hAnsi="Arial" w:cs="Arial"/>
          <w:b/>
          <w:i/>
          <w:sz w:val="24"/>
          <w:szCs w:val="24"/>
          <w:u w:val="single"/>
        </w:rPr>
        <w:t>2/</w:t>
      </w:r>
      <w:r w:rsidR="00E94F96" w:rsidRPr="00C963E9">
        <w:rPr>
          <w:rFonts w:ascii="Arial" w:hAnsi="Arial" w:cs="Arial"/>
          <w:b/>
          <w:i/>
          <w:sz w:val="24"/>
          <w:szCs w:val="24"/>
          <w:u w:val="single"/>
        </w:rPr>
        <w:t>. Deuxième phase – Phase finale</w:t>
      </w:r>
      <w:r w:rsidR="00793D50">
        <w:rPr>
          <w:rFonts w:ascii="Arial" w:hAnsi="Arial" w:cs="Arial"/>
          <w:b/>
          <w:i/>
          <w:sz w:val="24"/>
          <w:szCs w:val="24"/>
          <w:u w:val="single"/>
        </w:rPr>
        <w:t xml:space="preserve"> et p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hase </w:t>
      </w:r>
      <w:r w:rsidR="00793D50">
        <w:rPr>
          <w:rFonts w:ascii="Arial" w:hAnsi="Arial" w:cs="Arial"/>
          <w:b/>
          <w:i/>
          <w:sz w:val="24"/>
          <w:szCs w:val="24"/>
          <w:u w:val="single"/>
        </w:rPr>
        <w:t>c</w:t>
      </w:r>
      <w:r>
        <w:rPr>
          <w:rFonts w:ascii="Arial" w:hAnsi="Arial" w:cs="Arial"/>
          <w:b/>
          <w:i/>
          <w:sz w:val="24"/>
          <w:szCs w:val="24"/>
          <w:u w:val="single"/>
        </w:rPr>
        <w:t>onsolante</w:t>
      </w:r>
      <w:r w:rsidR="00E94F96" w:rsidRPr="00C963E9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492A39" w:rsidRPr="00492A39" w:rsidRDefault="00492A39" w:rsidP="005D35E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92A39">
        <w:rPr>
          <w:rFonts w:ascii="Arial" w:hAnsi="Arial" w:cs="Arial"/>
          <w:sz w:val="24"/>
          <w:szCs w:val="24"/>
        </w:rPr>
        <w:t>Le tournoi de phase finale regroupera les deux premiers de chaque poule. Chaque joueur</w:t>
      </w:r>
      <w:r w:rsidR="0069667C">
        <w:rPr>
          <w:rFonts w:ascii="Arial" w:hAnsi="Arial" w:cs="Arial"/>
          <w:sz w:val="24"/>
          <w:szCs w:val="24"/>
        </w:rPr>
        <w:t xml:space="preserve"> affrontera tous les autres lors d’</w:t>
      </w:r>
      <w:r w:rsidRPr="00492A39">
        <w:rPr>
          <w:rFonts w:ascii="Arial" w:hAnsi="Arial" w:cs="Arial"/>
          <w:sz w:val="24"/>
          <w:szCs w:val="24"/>
        </w:rPr>
        <w:t xml:space="preserve">une partie selon le tableau </w:t>
      </w:r>
      <w:r w:rsidR="00BE789A">
        <w:rPr>
          <w:rFonts w:ascii="Arial" w:hAnsi="Arial" w:cs="Arial"/>
          <w:sz w:val="24"/>
          <w:szCs w:val="24"/>
        </w:rPr>
        <w:t>des rencontres</w:t>
      </w:r>
      <w:r w:rsidRPr="00492A39">
        <w:rPr>
          <w:rFonts w:ascii="Arial" w:hAnsi="Arial" w:cs="Arial"/>
          <w:sz w:val="24"/>
          <w:szCs w:val="24"/>
        </w:rPr>
        <w:t xml:space="preserve"> publié à l’issue de la phase de poules. </w:t>
      </w:r>
    </w:p>
    <w:p w:rsidR="00492A39" w:rsidRPr="0069667C" w:rsidRDefault="00492A39" w:rsidP="006966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Le tournoi de consolante</w:t>
      </w:r>
      <w:r w:rsidR="0069667C">
        <w:rPr>
          <w:rFonts w:ascii="Arial" w:hAnsi="Arial" w:cs="Arial"/>
          <w:sz w:val="24"/>
          <w:szCs w:val="24"/>
        </w:rPr>
        <w:t xml:space="preserve"> regroupera les deux d</w:t>
      </w:r>
      <w:r w:rsidRPr="00492A39">
        <w:rPr>
          <w:rFonts w:ascii="Arial" w:hAnsi="Arial" w:cs="Arial"/>
          <w:sz w:val="24"/>
          <w:szCs w:val="24"/>
        </w:rPr>
        <w:t>e</w:t>
      </w:r>
      <w:r w:rsidR="0069667C">
        <w:rPr>
          <w:rFonts w:ascii="Arial" w:hAnsi="Arial" w:cs="Arial"/>
          <w:sz w:val="24"/>
          <w:szCs w:val="24"/>
        </w:rPr>
        <w:t>rn</w:t>
      </w:r>
      <w:r w:rsidRPr="00492A39">
        <w:rPr>
          <w:rFonts w:ascii="Arial" w:hAnsi="Arial" w:cs="Arial"/>
          <w:sz w:val="24"/>
          <w:szCs w:val="24"/>
        </w:rPr>
        <w:t xml:space="preserve">iers de chaque poule. Chaque joueur affrontera tous les autres dans une partie selon le tableau </w:t>
      </w:r>
      <w:r w:rsidR="00BE789A">
        <w:rPr>
          <w:rFonts w:ascii="Arial" w:hAnsi="Arial" w:cs="Arial"/>
          <w:sz w:val="24"/>
          <w:szCs w:val="24"/>
        </w:rPr>
        <w:t>des rencontres</w:t>
      </w:r>
      <w:r w:rsidRPr="00492A39">
        <w:rPr>
          <w:rFonts w:ascii="Arial" w:hAnsi="Arial" w:cs="Arial"/>
          <w:sz w:val="24"/>
          <w:szCs w:val="24"/>
        </w:rPr>
        <w:t xml:space="preserve"> publié à l’issue de la phase de poules. </w:t>
      </w:r>
    </w:p>
    <w:p w:rsidR="00461DB1" w:rsidRPr="00492A39" w:rsidRDefault="00492A39" w:rsidP="005D35E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>Le vainqueur sera déclaré selon des conditions analogues de classement et départage</w:t>
      </w:r>
      <w:r w:rsidR="0069667C">
        <w:rPr>
          <w:rFonts w:ascii="Arial" w:hAnsi="Arial" w:cs="Arial"/>
          <w:sz w:val="24"/>
          <w:szCs w:val="24"/>
        </w:rPr>
        <w:t xml:space="preserve"> à celles des poules qualificatives.</w:t>
      </w:r>
    </w:p>
    <w:p w:rsidR="00A11356" w:rsidRDefault="00A11356" w:rsidP="00A11356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G/ Rencontres</w:t>
      </w:r>
    </w:p>
    <w:p w:rsidR="009C0B1C" w:rsidRDefault="009C0B1C" w:rsidP="008209AE">
      <w:pPr>
        <w:jc w:val="both"/>
        <w:rPr>
          <w:rFonts w:ascii="Arial" w:hAnsi="Arial" w:cs="Arial"/>
          <w:sz w:val="24"/>
          <w:szCs w:val="24"/>
        </w:rPr>
      </w:pPr>
    </w:p>
    <w:p w:rsidR="00A11356" w:rsidRPr="00A11356" w:rsidRDefault="00A11356" w:rsidP="008209AE">
      <w:pPr>
        <w:jc w:val="both"/>
        <w:rPr>
          <w:rFonts w:ascii="Arial" w:hAnsi="Arial" w:cs="Arial"/>
          <w:sz w:val="24"/>
          <w:szCs w:val="24"/>
        </w:rPr>
      </w:pPr>
      <w:r w:rsidRPr="00A11356">
        <w:rPr>
          <w:rFonts w:ascii="Arial" w:hAnsi="Arial" w:cs="Arial"/>
          <w:sz w:val="24"/>
          <w:szCs w:val="24"/>
        </w:rPr>
        <w:t xml:space="preserve">Les tours </w:t>
      </w:r>
      <w:r w:rsidR="00C963E9">
        <w:rPr>
          <w:rFonts w:ascii="Arial" w:hAnsi="Arial" w:cs="Arial"/>
          <w:sz w:val="24"/>
          <w:szCs w:val="24"/>
        </w:rPr>
        <w:t>de poules</w:t>
      </w:r>
      <w:r w:rsidRPr="00A11356">
        <w:rPr>
          <w:rFonts w:ascii="Arial" w:hAnsi="Arial" w:cs="Arial"/>
          <w:sz w:val="24"/>
          <w:szCs w:val="24"/>
        </w:rPr>
        <w:t xml:space="preserve"> auront lieu </w:t>
      </w:r>
      <w:r w:rsidR="00C963E9">
        <w:rPr>
          <w:rFonts w:ascii="Arial" w:hAnsi="Arial" w:cs="Arial"/>
          <w:sz w:val="24"/>
          <w:szCs w:val="24"/>
        </w:rPr>
        <w:t>dans les deux semaines suivant le tirage.</w:t>
      </w:r>
    </w:p>
    <w:p w:rsidR="00A11356" w:rsidRPr="00A11356" w:rsidRDefault="00A11356" w:rsidP="008209AE">
      <w:pPr>
        <w:jc w:val="both"/>
        <w:rPr>
          <w:rFonts w:ascii="Arial" w:hAnsi="Arial" w:cs="Arial"/>
          <w:sz w:val="24"/>
          <w:szCs w:val="24"/>
        </w:rPr>
      </w:pPr>
      <w:r w:rsidRPr="00A11356">
        <w:rPr>
          <w:rFonts w:ascii="Arial" w:hAnsi="Arial" w:cs="Arial"/>
          <w:sz w:val="24"/>
          <w:szCs w:val="24"/>
        </w:rPr>
        <w:t>Les participants pourront jouer à toute heure décidée conjointement.</w:t>
      </w:r>
    </w:p>
    <w:p w:rsidR="00A11356" w:rsidRDefault="00A11356" w:rsidP="008209AE">
      <w:pPr>
        <w:jc w:val="both"/>
        <w:rPr>
          <w:rFonts w:ascii="Arial" w:hAnsi="Arial" w:cs="Arial"/>
          <w:sz w:val="24"/>
          <w:szCs w:val="24"/>
        </w:rPr>
      </w:pPr>
      <w:r w:rsidRPr="00A11356">
        <w:rPr>
          <w:rFonts w:ascii="Arial" w:hAnsi="Arial" w:cs="Arial"/>
          <w:sz w:val="24"/>
          <w:szCs w:val="24"/>
        </w:rPr>
        <w:t xml:space="preserve">Ils décideront du  jour et du début de la partie en prenant contact avec leur adversaire  </w:t>
      </w:r>
      <w:r w:rsidR="00AE1A0B">
        <w:rPr>
          <w:rFonts w:ascii="Arial" w:hAnsi="Arial" w:cs="Arial"/>
          <w:sz w:val="24"/>
          <w:szCs w:val="24"/>
        </w:rPr>
        <w:t>par courrier électronique avec copie à l’arbitre</w:t>
      </w:r>
      <w:r w:rsidR="00BE789A">
        <w:rPr>
          <w:rFonts w:ascii="Arial" w:hAnsi="Arial" w:cs="Arial"/>
          <w:sz w:val="24"/>
          <w:szCs w:val="24"/>
        </w:rPr>
        <w:t xml:space="preserve"> et aux autres joueurs de la poule pour visionnage éventuelle de la partie.</w:t>
      </w:r>
    </w:p>
    <w:p w:rsidR="00BE789A" w:rsidRPr="00BE789A" w:rsidRDefault="00BE789A" w:rsidP="008209AE">
      <w:pPr>
        <w:jc w:val="both"/>
        <w:rPr>
          <w:rFonts w:ascii="Arial" w:hAnsi="Arial" w:cs="Arial"/>
          <w:b/>
          <w:sz w:val="24"/>
          <w:szCs w:val="24"/>
        </w:rPr>
      </w:pPr>
      <w:r w:rsidRPr="00BE789A">
        <w:rPr>
          <w:rFonts w:ascii="Arial" w:hAnsi="Arial" w:cs="Arial"/>
          <w:b/>
          <w:sz w:val="24"/>
          <w:szCs w:val="24"/>
        </w:rPr>
        <w:t xml:space="preserve">Il est strictement INTERDIT que l’ensemble des joueurs </w:t>
      </w:r>
      <w:r>
        <w:rPr>
          <w:rFonts w:ascii="Arial" w:hAnsi="Arial" w:cs="Arial"/>
          <w:b/>
          <w:sz w:val="24"/>
          <w:szCs w:val="24"/>
        </w:rPr>
        <w:t xml:space="preserve">de chaque poule </w:t>
      </w:r>
      <w:r w:rsidRPr="00BE789A">
        <w:rPr>
          <w:rFonts w:ascii="Arial" w:hAnsi="Arial" w:cs="Arial"/>
          <w:b/>
          <w:sz w:val="24"/>
          <w:szCs w:val="24"/>
        </w:rPr>
        <w:t xml:space="preserve">communiquent entre </w:t>
      </w:r>
      <w:r>
        <w:rPr>
          <w:rFonts w:ascii="Arial" w:hAnsi="Arial" w:cs="Arial"/>
          <w:b/>
          <w:sz w:val="24"/>
          <w:szCs w:val="24"/>
        </w:rPr>
        <w:t xml:space="preserve">eux </w:t>
      </w:r>
      <w:r w:rsidRPr="00BE789A">
        <w:rPr>
          <w:rFonts w:ascii="Arial" w:hAnsi="Arial" w:cs="Arial"/>
          <w:b/>
          <w:sz w:val="24"/>
          <w:szCs w:val="24"/>
        </w:rPr>
        <w:t xml:space="preserve">par l’intermédiaire </w:t>
      </w:r>
      <w:r w:rsidR="004C5E11">
        <w:rPr>
          <w:rFonts w:ascii="Arial" w:hAnsi="Arial" w:cs="Arial"/>
          <w:b/>
          <w:sz w:val="24"/>
          <w:szCs w:val="24"/>
        </w:rPr>
        <w:t xml:space="preserve">de leur téléphone (appel, SMS) ou </w:t>
      </w:r>
      <w:bookmarkStart w:id="0" w:name="_GoBack"/>
      <w:bookmarkEnd w:id="0"/>
      <w:r w:rsidRPr="00BE789A">
        <w:rPr>
          <w:rFonts w:ascii="Arial" w:hAnsi="Arial" w:cs="Arial"/>
          <w:b/>
          <w:sz w:val="24"/>
          <w:szCs w:val="24"/>
        </w:rPr>
        <w:t>réseaux sociaux</w:t>
      </w:r>
      <w:r w:rsidR="004C5E11">
        <w:rPr>
          <w:rFonts w:ascii="Arial" w:hAnsi="Arial" w:cs="Arial"/>
          <w:b/>
          <w:sz w:val="24"/>
          <w:szCs w:val="24"/>
        </w:rPr>
        <w:t>.</w:t>
      </w:r>
    </w:p>
    <w:p w:rsidR="00661A87" w:rsidRDefault="00661A87" w:rsidP="0082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résultats </w:t>
      </w:r>
      <w:r w:rsidR="00152477">
        <w:rPr>
          <w:rFonts w:ascii="Arial" w:hAnsi="Arial" w:cs="Arial"/>
          <w:sz w:val="24"/>
          <w:szCs w:val="24"/>
        </w:rPr>
        <w:t xml:space="preserve"> des poules et des phases finales </w:t>
      </w:r>
      <w:r>
        <w:rPr>
          <w:rFonts w:ascii="Arial" w:hAnsi="Arial" w:cs="Arial"/>
          <w:sz w:val="24"/>
          <w:szCs w:val="24"/>
        </w:rPr>
        <w:t>seront publiés sur le site</w:t>
      </w:r>
      <w:r w:rsidR="009B0704">
        <w:rPr>
          <w:rFonts w:ascii="Arial" w:hAnsi="Arial" w:cs="Arial"/>
          <w:sz w:val="24"/>
          <w:szCs w:val="24"/>
        </w:rPr>
        <w:t xml:space="preserve"> de l’ATSCAF fédérale</w:t>
      </w:r>
      <w:r>
        <w:rPr>
          <w:rFonts w:ascii="Arial" w:hAnsi="Arial" w:cs="Arial"/>
          <w:sz w:val="24"/>
          <w:szCs w:val="24"/>
        </w:rPr>
        <w:t xml:space="preserve"> le lendemain de la date limite des rencontres de chaque tour.</w:t>
      </w:r>
    </w:p>
    <w:p w:rsidR="00C963E9" w:rsidRDefault="00C963E9" w:rsidP="0082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l’issue de la phase de poule, les phases finale et de consolante auront lieu toutes les semaines.</w:t>
      </w:r>
    </w:p>
    <w:p w:rsidR="00227F06" w:rsidRDefault="00227F06" w:rsidP="00E37E06">
      <w:pPr>
        <w:rPr>
          <w:rFonts w:ascii="Arial" w:hAnsi="Arial" w:cs="Arial"/>
          <w:b/>
          <w:color w:val="002060"/>
          <w:sz w:val="35"/>
          <w:szCs w:val="35"/>
        </w:rPr>
      </w:pPr>
    </w:p>
    <w:p w:rsidR="00E37E06" w:rsidRPr="007A4465" w:rsidRDefault="008F5B59" w:rsidP="00E37E06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H/ </w:t>
      </w:r>
      <w:r w:rsidR="0069667C">
        <w:rPr>
          <w:rFonts w:ascii="Arial" w:hAnsi="Arial" w:cs="Arial"/>
          <w:b/>
          <w:color w:val="002060"/>
          <w:sz w:val="35"/>
          <w:szCs w:val="35"/>
        </w:rPr>
        <w:t>Incidents techniques</w:t>
      </w:r>
    </w:p>
    <w:p w:rsidR="00585000" w:rsidRDefault="0069667C" w:rsidP="0069667C">
      <w:pPr>
        <w:jc w:val="both"/>
        <w:rPr>
          <w:rFonts w:ascii="Arial" w:hAnsi="Arial" w:cs="Arial"/>
          <w:b/>
          <w:color w:val="FF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>Les incidents techniques ne peuvent donner lieu à réclamation. Il est recommandé aux joueurs de s’assurer des précautions appropriées (par exemple la possibilité de commuter la partie sur un autre accès à internet par partage de connexion</w:t>
      </w:r>
      <w:r w:rsidR="009B0704">
        <w:rPr>
          <w:rFonts w:ascii="Arial" w:hAnsi="Arial" w:cs="Arial"/>
          <w:sz w:val="24"/>
          <w:szCs w:val="24"/>
        </w:rPr>
        <w:t xml:space="preserve"> de l’appareil utilisé</w:t>
      </w:r>
      <w:r>
        <w:rPr>
          <w:rFonts w:ascii="Arial" w:hAnsi="Arial" w:cs="Arial"/>
          <w:sz w:val="24"/>
          <w:szCs w:val="24"/>
        </w:rPr>
        <w:t xml:space="preserve"> à partir d’un téléphone mobile).</w:t>
      </w:r>
      <w:r>
        <w:rPr>
          <w:rFonts w:ascii="Arial" w:hAnsi="Arial" w:cs="Arial"/>
          <w:b/>
          <w:color w:val="FF0000"/>
          <w:sz w:val="35"/>
          <w:szCs w:val="35"/>
        </w:rPr>
        <w:t xml:space="preserve"> </w:t>
      </w:r>
    </w:p>
    <w:p w:rsidR="0069667C" w:rsidRDefault="0069667C" w:rsidP="00585000">
      <w:pPr>
        <w:jc w:val="both"/>
        <w:rPr>
          <w:rFonts w:ascii="Arial" w:hAnsi="Arial" w:cs="Arial"/>
          <w:sz w:val="24"/>
          <w:szCs w:val="24"/>
        </w:rPr>
      </w:pPr>
    </w:p>
    <w:p w:rsidR="00305CD3" w:rsidRDefault="00305CD3" w:rsidP="00585000">
      <w:pPr>
        <w:jc w:val="both"/>
        <w:rPr>
          <w:rFonts w:ascii="Arial" w:hAnsi="Arial" w:cs="Arial"/>
          <w:sz w:val="24"/>
          <w:szCs w:val="24"/>
        </w:rPr>
      </w:pPr>
      <w:r w:rsidRPr="005D2799">
        <w:rPr>
          <w:rFonts w:ascii="Arial" w:hAnsi="Arial" w:cs="Arial"/>
          <w:sz w:val="24"/>
          <w:szCs w:val="24"/>
        </w:rPr>
        <w:t xml:space="preserve">Il est appelé à votre esprit </w:t>
      </w:r>
      <w:r w:rsidR="0069667C">
        <w:rPr>
          <w:rFonts w:ascii="Arial" w:hAnsi="Arial" w:cs="Arial"/>
          <w:sz w:val="24"/>
          <w:szCs w:val="24"/>
        </w:rPr>
        <w:t>« </w:t>
      </w:r>
      <w:proofErr w:type="spellStart"/>
      <w:r w:rsidRPr="005D2799">
        <w:rPr>
          <w:rFonts w:ascii="Arial" w:hAnsi="Arial" w:cs="Arial"/>
          <w:sz w:val="24"/>
          <w:szCs w:val="24"/>
        </w:rPr>
        <w:t>atscafien</w:t>
      </w:r>
      <w:proofErr w:type="spellEnd"/>
      <w:r w:rsidR="0069667C">
        <w:rPr>
          <w:rFonts w:ascii="Arial" w:hAnsi="Arial" w:cs="Arial"/>
          <w:sz w:val="24"/>
          <w:szCs w:val="24"/>
        </w:rPr>
        <w:t> »</w:t>
      </w:r>
      <w:r w:rsidRPr="005D2799">
        <w:rPr>
          <w:rFonts w:ascii="Arial" w:hAnsi="Arial" w:cs="Arial"/>
          <w:sz w:val="24"/>
          <w:szCs w:val="24"/>
        </w:rPr>
        <w:t xml:space="preserve"> et à votre fair-play tout au long de ce trophée, </w:t>
      </w:r>
      <w:r w:rsidR="0069667C">
        <w:rPr>
          <w:rFonts w:ascii="Arial" w:hAnsi="Arial" w:cs="Arial"/>
          <w:sz w:val="24"/>
          <w:szCs w:val="24"/>
        </w:rPr>
        <w:t>dont l’</w:t>
      </w:r>
      <w:r w:rsidRPr="005D2799">
        <w:rPr>
          <w:rFonts w:ascii="Arial" w:hAnsi="Arial" w:cs="Arial"/>
          <w:sz w:val="24"/>
          <w:szCs w:val="24"/>
        </w:rPr>
        <w:t xml:space="preserve">objectif </w:t>
      </w:r>
      <w:r w:rsidR="0069667C">
        <w:rPr>
          <w:rFonts w:ascii="Arial" w:hAnsi="Arial" w:cs="Arial"/>
          <w:sz w:val="24"/>
          <w:szCs w:val="24"/>
        </w:rPr>
        <w:t xml:space="preserve">est </w:t>
      </w:r>
      <w:r w:rsidRPr="005D2799">
        <w:rPr>
          <w:rFonts w:ascii="Arial" w:hAnsi="Arial" w:cs="Arial"/>
          <w:sz w:val="24"/>
          <w:szCs w:val="24"/>
        </w:rPr>
        <w:t>de se divertir durant cette période de confinement.</w:t>
      </w:r>
    </w:p>
    <w:sectPr w:rsidR="00305CD3" w:rsidSect="00EB1B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5C1"/>
    <w:multiLevelType w:val="hybridMultilevel"/>
    <w:tmpl w:val="D1761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4F8C"/>
    <w:multiLevelType w:val="hybridMultilevel"/>
    <w:tmpl w:val="0A027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08EE"/>
    <w:multiLevelType w:val="hybridMultilevel"/>
    <w:tmpl w:val="116E1C6E"/>
    <w:lvl w:ilvl="0" w:tplc="2B5023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CBB"/>
    <w:multiLevelType w:val="hybridMultilevel"/>
    <w:tmpl w:val="4268F0DC"/>
    <w:lvl w:ilvl="0" w:tplc="CC24F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9DF"/>
    <w:multiLevelType w:val="hybridMultilevel"/>
    <w:tmpl w:val="7110F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C"/>
    <w:rsid w:val="00095D41"/>
    <w:rsid w:val="000C1C65"/>
    <w:rsid w:val="00152477"/>
    <w:rsid w:val="00215883"/>
    <w:rsid w:val="00227F06"/>
    <w:rsid w:val="00247774"/>
    <w:rsid w:val="00285088"/>
    <w:rsid w:val="002C268B"/>
    <w:rsid w:val="00305CD3"/>
    <w:rsid w:val="0038436D"/>
    <w:rsid w:val="00461DB1"/>
    <w:rsid w:val="00492A39"/>
    <w:rsid w:val="004B7C54"/>
    <w:rsid w:val="004C5E11"/>
    <w:rsid w:val="004D4337"/>
    <w:rsid w:val="004E1B10"/>
    <w:rsid w:val="0052566B"/>
    <w:rsid w:val="005765D0"/>
    <w:rsid w:val="00585000"/>
    <w:rsid w:val="005C6DF3"/>
    <w:rsid w:val="005D2799"/>
    <w:rsid w:val="005D35EC"/>
    <w:rsid w:val="00602A65"/>
    <w:rsid w:val="00661A87"/>
    <w:rsid w:val="0069667C"/>
    <w:rsid w:val="006F4FB9"/>
    <w:rsid w:val="00750D87"/>
    <w:rsid w:val="00786E02"/>
    <w:rsid w:val="00793D50"/>
    <w:rsid w:val="007A4465"/>
    <w:rsid w:val="008209AE"/>
    <w:rsid w:val="008F5B59"/>
    <w:rsid w:val="009459E6"/>
    <w:rsid w:val="009B0704"/>
    <w:rsid w:val="009C0B1C"/>
    <w:rsid w:val="00A11356"/>
    <w:rsid w:val="00AE1A0B"/>
    <w:rsid w:val="00B112D7"/>
    <w:rsid w:val="00BA708A"/>
    <w:rsid w:val="00BE789A"/>
    <w:rsid w:val="00BF4C0E"/>
    <w:rsid w:val="00C963E9"/>
    <w:rsid w:val="00D55869"/>
    <w:rsid w:val="00D6410C"/>
    <w:rsid w:val="00DB7F68"/>
    <w:rsid w:val="00E37E06"/>
    <w:rsid w:val="00E94F96"/>
    <w:rsid w:val="00EB1B8B"/>
    <w:rsid w:val="00E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EA48-7A7F-40A1-A860-67213B8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5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35EC"/>
    <w:rPr>
      <w:color w:val="0563C1" w:themeColor="hyperlink"/>
      <w:u w:val="single"/>
    </w:rPr>
  </w:style>
  <w:style w:type="character" w:customStyle="1" w:styleId="e24kjd">
    <w:name w:val="e24kjd"/>
    <w:basedOn w:val="Policepardfaut"/>
    <w:rsid w:val="0082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scaf-sports@finances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936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MINEFI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Sacha</dc:creator>
  <cp:lastModifiedBy>GARCIA Jean-Vincent</cp:lastModifiedBy>
  <cp:revision>6</cp:revision>
  <dcterms:created xsi:type="dcterms:W3CDTF">2021-04-02T08:18:00Z</dcterms:created>
  <dcterms:modified xsi:type="dcterms:W3CDTF">2021-04-08T08:32:00Z</dcterms:modified>
</cp:coreProperties>
</file>