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778" w:rsidRPr="00530778" w:rsidRDefault="00530778" w:rsidP="00530778">
      <w:pPr>
        <w:pStyle w:val="NormalWeb"/>
        <w:spacing w:before="120" w:beforeAutospacing="0" w:after="120" w:afterAutospacing="0" w:line="192" w:lineRule="auto"/>
        <w:jc w:val="center"/>
        <w:rPr>
          <w:rFonts w:ascii="Arial" w:eastAsiaTheme="minorEastAsia" w:hAnsi="Arial" w:cs="Arial"/>
          <w:b/>
          <w:bCs/>
          <w:color w:val="009900"/>
          <w:kern w:val="24"/>
          <w:sz w:val="28"/>
          <w:szCs w:val="28"/>
        </w:rPr>
      </w:pPr>
      <w:r w:rsidRPr="00530778">
        <w:rPr>
          <w:rFonts w:ascii="Arial" w:eastAsiaTheme="minorEastAsia" w:hAnsi="Arial" w:cs="Arial"/>
          <w:b/>
          <w:bCs/>
          <w:color w:val="009900"/>
          <w:kern w:val="24"/>
          <w:sz w:val="28"/>
          <w:szCs w:val="28"/>
        </w:rPr>
        <w:t>Processus de Facturation :</w:t>
      </w:r>
    </w:p>
    <w:p w:rsidR="00530778" w:rsidRDefault="00530778" w:rsidP="00530778">
      <w:pPr>
        <w:pStyle w:val="NormalWeb"/>
        <w:spacing w:before="120" w:beforeAutospacing="0" w:after="120" w:afterAutospacing="0" w:line="192" w:lineRule="auto"/>
        <w:jc w:val="center"/>
        <w:rPr>
          <w:rFonts w:ascii="Arial" w:eastAsiaTheme="minorEastAsia" w:hAnsi="Arial" w:cs="Arial"/>
          <w:b/>
          <w:bCs/>
          <w:color w:val="009900"/>
          <w:kern w:val="24"/>
        </w:rPr>
      </w:pPr>
    </w:p>
    <w:p w:rsidR="00530778" w:rsidRPr="00352E10" w:rsidRDefault="00530778" w:rsidP="00530778">
      <w:pPr>
        <w:pStyle w:val="Paragraphedeliste"/>
        <w:numPr>
          <w:ilvl w:val="0"/>
          <w:numId w:val="1"/>
        </w:numPr>
        <w:spacing w:line="192" w:lineRule="auto"/>
        <w:ind w:left="714" w:hanging="357"/>
        <w:jc w:val="both"/>
        <w:rPr>
          <w:rFonts w:ascii="Arial" w:hAnsi="Arial" w:cs="Arial"/>
          <w:color w:val="000000"/>
          <w:sz w:val="22"/>
          <w:szCs w:val="22"/>
        </w:rPr>
      </w:pPr>
      <w:r w:rsidRPr="00352E10">
        <w:rPr>
          <w:rFonts w:ascii="Arial" w:eastAsiaTheme="minorEastAsia" w:hAnsi="Arial" w:cs="Arial"/>
          <w:b/>
          <w:bCs/>
          <w:color w:val="000000"/>
          <w:kern w:val="24"/>
          <w:sz w:val="22"/>
          <w:szCs w:val="22"/>
        </w:rPr>
        <w:t>Mise ne place d’un processus avec indication de différents statuts de la facture (émission, envoi fédération, rejet, validation)</w:t>
      </w:r>
    </w:p>
    <w:p w:rsidR="00530778" w:rsidRPr="00352E10" w:rsidRDefault="00530778" w:rsidP="00530778">
      <w:pPr>
        <w:spacing w:after="0" w:line="192" w:lineRule="auto"/>
        <w:jc w:val="both"/>
        <w:rPr>
          <w:rFonts w:ascii="Arial" w:hAnsi="Arial" w:cs="Arial"/>
          <w:color w:val="000000"/>
        </w:rPr>
      </w:pPr>
    </w:p>
    <w:p w:rsidR="00530778" w:rsidRPr="00352E10" w:rsidRDefault="00530778" w:rsidP="00530778">
      <w:pPr>
        <w:pStyle w:val="Paragraphedeliste"/>
        <w:numPr>
          <w:ilvl w:val="0"/>
          <w:numId w:val="1"/>
        </w:numPr>
        <w:spacing w:line="192" w:lineRule="auto"/>
        <w:jc w:val="both"/>
        <w:rPr>
          <w:rFonts w:ascii="Arial" w:hAnsi="Arial" w:cs="Arial"/>
          <w:color w:val="000000"/>
          <w:sz w:val="22"/>
          <w:szCs w:val="22"/>
        </w:rPr>
      </w:pPr>
      <w:r w:rsidRPr="00352E10">
        <w:rPr>
          <w:rFonts w:ascii="Arial" w:eastAsiaTheme="minorEastAsia" w:hAnsi="Arial" w:cs="Arial"/>
          <w:b/>
          <w:bCs/>
          <w:color w:val="000000"/>
          <w:kern w:val="24"/>
          <w:sz w:val="22"/>
          <w:szCs w:val="22"/>
        </w:rPr>
        <w:t>Possibilité de disposer d’un export csv indiquant le détail de la facture : part fédérale, part ASV</w:t>
      </w:r>
    </w:p>
    <w:p w:rsidR="00530778" w:rsidRPr="00352E10" w:rsidRDefault="00530778" w:rsidP="00530778">
      <w:pPr>
        <w:spacing w:before="120" w:after="0" w:line="192" w:lineRule="auto"/>
        <w:ind w:left="709"/>
        <w:jc w:val="both"/>
        <w:rPr>
          <w:rFonts w:ascii="Arial" w:hAnsi="Arial" w:cs="Arial"/>
          <w:color w:val="000000"/>
        </w:rPr>
      </w:pPr>
      <w:r w:rsidRPr="00352E10">
        <w:rPr>
          <w:rFonts w:ascii="Arial" w:hAnsi="Arial" w:cs="Arial"/>
          <w:color w:val="000000"/>
        </w:rPr>
        <w:t xml:space="preserve">La facturation pourra être suivie et ajustée à différents niveaux grâce à la mise en place de statuts pour la facture et de règles de gestion de ces statuts, ainsi, que d’un export csv de la liste par adhérents des cotisations et règlements exploitable sous </w:t>
      </w:r>
      <w:proofErr w:type="spellStart"/>
      <w:r w:rsidRPr="00352E10">
        <w:rPr>
          <w:rFonts w:ascii="Arial" w:hAnsi="Arial" w:cs="Arial"/>
          <w:color w:val="000000"/>
        </w:rPr>
        <w:t>excel</w:t>
      </w:r>
      <w:proofErr w:type="spellEnd"/>
      <w:r w:rsidRPr="00352E10">
        <w:rPr>
          <w:rFonts w:ascii="Arial" w:hAnsi="Arial" w:cs="Arial"/>
          <w:color w:val="000000"/>
        </w:rPr>
        <w:t xml:space="preserve"> ou libre office.</w:t>
      </w:r>
    </w:p>
    <w:p w:rsidR="00530778" w:rsidRPr="00352E10" w:rsidRDefault="00530778" w:rsidP="00530778">
      <w:pPr>
        <w:pStyle w:val="Paragraphedeliste"/>
        <w:numPr>
          <w:ilvl w:val="0"/>
          <w:numId w:val="6"/>
        </w:numPr>
        <w:spacing w:line="192" w:lineRule="auto"/>
        <w:ind w:left="1208" w:hanging="357"/>
        <w:jc w:val="both"/>
        <w:rPr>
          <w:rFonts w:ascii="Arial" w:hAnsi="Arial" w:cs="Arial"/>
          <w:color w:val="000000"/>
          <w:sz w:val="22"/>
          <w:szCs w:val="22"/>
        </w:rPr>
      </w:pPr>
      <w:r w:rsidRPr="00352E10">
        <w:rPr>
          <w:rFonts w:ascii="Arial" w:hAnsi="Arial" w:cs="Arial"/>
          <w:color w:val="000000"/>
          <w:sz w:val="22"/>
          <w:szCs w:val="22"/>
        </w:rPr>
        <w:t>Effectuer la facturation :</w:t>
      </w:r>
    </w:p>
    <w:p w:rsidR="00530778" w:rsidRPr="00352E10" w:rsidRDefault="00530778" w:rsidP="00530778">
      <w:pPr>
        <w:pStyle w:val="Paragraphedeliste"/>
        <w:numPr>
          <w:ilvl w:val="0"/>
          <w:numId w:val="2"/>
        </w:numPr>
        <w:spacing w:line="192" w:lineRule="auto"/>
        <w:ind w:left="1491" w:hanging="357"/>
        <w:jc w:val="both"/>
        <w:rPr>
          <w:rFonts w:ascii="Arial" w:hAnsi="Arial" w:cs="Arial"/>
          <w:color w:val="000000"/>
          <w:sz w:val="22"/>
          <w:szCs w:val="22"/>
        </w:rPr>
      </w:pPr>
      <w:r w:rsidRPr="00352E10">
        <w:rPr>
          <w:rFonts w:ascii="Arial" w:hAnsi="Arial" w:cs="Arial"/>
          <w:color w:val="000000"/>
          <w:sz w:val="22"/>
          <w:szCs w:val="22"/>
        </w:rPr>
        <w:t>Choix menu « Facturations » ou « Tous »</w:t>
      </w:r>
    </w:p>
    <w:p w:rsidR="00530778" w:rsidRPr="00352E10" w:rsidRDefault="00530778" w:rsidP="00530778">
      <w:pPr>
        <w:pStyle w:val="Paragraphedeliste"/>
        <w:numPr>
          <w:ilvl w:val="0"/>
          <w:numId w:val="2"/>
        </w:numPr>
        <w:spacing w:line="192" w:lineRule="auto"/>
        <w:ind w:left="1491" w:hanging="357"/>
        <w:jc w:val="both"/>
        <w:rPr>
          <w:rFonts w:ascii="Arial" w:hAnsi="Arial" w:cs="Arial"/>
          <w:color w:val="000000"/>
          <w:sz w:val="22"/>
          <w:szCs w:val="22"/>
        </w:rPr>
      </w:pPr>
      <w:r w:rsidRPr="00352E10">
        <w:rPr>
          <w:rFonts w:ascii="Arial" w:hAnsi="Arial" w:cs="Arial"/>
          <w:color w:val="000000"/>
          <w:sz w:val="22"/>
          <w:szCs w:val="22"/>
        </w:rPr>
        <w:t>Choix sous-menu « Facturation »</w:t>
      </w:r>
    </w:p>
    <w:p w:rsidR="00530778" w:rsidRPr="00352E10" w:rsidRDefault="00530778" w:rsidP="00530778">
      <w:pPr>
        <w:pStyle w:val="Paragraphedeliste"/>
        <w:numPr>
          <w:ilvl w:val="0"/>
          <w:numId w:val="2"/>
        </w:numPr>
        <w:spacing w:line="192" w:lineRule="auto"/>
        <w:ind w:left="1491" w:hanging="357"/>
        <w:jc w:val="both"/>
        <w:rPr>
          <w:rFonts w:ascii="Arial" w:hAnsi="Arial" w:cs="Arial"/>
          <w:color w:val="000000"/>
          <w:sz w:val="22"/>
          <w:szCs w:val="22"/>
        </w:rPr>
      </w:pPr>
      <w:r w:rsidRPr="00352E10">
        <w:rPr>
          <w:rFonts w:ascii="Arial" w:hAnsi="Arial" w:cs="Arial"/>
          <w:color w:val="000000"/>
          <w:sz w:val="22"/>
          <w:szCs w:val="22"/>
        </w:rPr>
        <w:t>Dans la colonne à gauche de l’écran, choix « Génération facturation  part fédérale »</w:t>
      </w:r>
    </w:p>
    <w:p w:rsidR="00530778" w:rsidRPr="00352E10" w:rsidRDefault="00530778" w:rsidP="00530778">
      <w:pPr>
        <w:pStyle w:val="Paragraphedeliste"/>
        <w:numPr>
          <w:ilvl w:val="0"/>
          <w:numId w:val="2"/>
        </w:numPr>
        <w:spacing w:line="192" w:lineRule="auto"/>
        <w:ind w:left="1491" w:hanging="357"/>
        <w:jc w:val="both"/>
        <w:rPr>
          <w:rFonts w:ascii="Arial" w:hAnsi="Arial" w:cs="Arial"/>
          <w:color w:val="000000"/>
          <w:sz w:val="22"/>
          <w:szCs w:val="22"/>
        </w:rPr>
      </w:pPr>
      <w:r w:rsidRPr="00352E10">
        <w:rPr>
          <w:rFonts w:ascii="Arial" w:hAnsi="Arial" w:cs="Arial"/>
          <w:color w:val="000000"/>
          <w:sz w:val="22"/>
          <w:szCs w:val="22"/>
        </w:rPr>
        <w:t>Sélectionner une période</w:t>
      </w:r>
    </w:p>
    <w:p w:rsidR="00530778" w:rsidRPr="00352E10" w:rsidRDefault="006D479A" w:rsidP="00530778">
      <w:pPr>
        <w:pStyle w:val="Paragraphedeliste"/>
        <w:numPr>
          <w:ilvl w:val="0"/>
          <w:numId w:val="2"/>
        </w:numPr>
        <w:spacing w:line="192" w:lineRule="auto"/>
        <w:ind w:left="1491" w:hanging="357"/>
        <w:jc w:val="both"/>
        <w:rPr>
          <w:rFonts w:ascii="Arial" w:hAnsi="Arial" w:cs="Arial"/>
          <w:color w:val="000000"/>
          <w:sz w:val="22"/>
          <w:szCs w:val="22"/>
        </w:rPr>
      </w:pPr>
      <w:r>
        <w:rPr>
          <w:rFonts w:ascii="Arial" w:hAnsi="Arial" w:cs="Arial"/>
          <w:color w:val="000000"/>
          <w:sz w:val="22"/>
          <w:szCs w:val="22"/>
        </w:rPr>
        <w:t>Cli</w:t>
      </w:r>
      <w:r w:rsidR="00530778" w:rsidRPr="00352E10">
        <w:rPr>
          <w:rFonts w:ascii="Arial" w:hAnsi="Arial" w:cs="Arial"/>
          <w:color w:val="000000"/>
          <w:sz w:val="22"/>
          <w:szCs w:val="22"/>
        </w:rPr>
        <w:t>quer sur le bouton « Lancer le calcul des parts »</w:t>
      </w:r>
    </w:p>
    <w:p w:rsidR="00530778" w:rsidRPr="00352E10" w:rsidRDefault="00530778" w:rsidP="00530778">
      <w:pPr>
        <w:pStyle w:val="Paragraphedeliste"/>
        <w:numPr>
          <w:ilvl w:val="0"/>
          <w:numId w:val="2"/>
        </w:numPr>
        <w:spacing w:line="192" w:lineRule="auto"/>
        <w:ind w:left="1491" w:hanging="357"/>
        <w:jc w:val="both"/>
        <w:rPr>
          <w:rFonts w:ascii="Arial" w:hAnsi="Arial" w:cs="Arial"/>
          <w:color w:val="000000"/>
          <w:sz w:val="22"/>
          <w:szCs w:val="22"/>
        </w:rPr>
      </w:pPr>
      <w:r w:rsidRPr="00352E10">
        <w:rPr>
          <w:rFonts w:ascii="Arial" w:hAnsi="Arial" w:cs="Arial"/>
          <w:color w:val="000000"/>
          <w:sz w:val="22"/>
          <w:szCs w:val="22"/>
        </w:rPr>
        <w:t>Cliquer sur le bouton « Génération de la facturation »</w:t>
      </w:r>
    </w:p>
    <w:p w:rsidR="00530778" w:rsidRPr="00352E10" w:rsidRDefault="00530778" w:rsidP="00530778">
      <w:pPr>
        <w:spacing w:before="120" w:after="120" w:line="192" w:lineRule="auto"/>
        <w:ind w:left="1134"/>
        <w:jc w:val="both"/>
        <w:rPr>
          <w:rFonts w:ascii="Arial" w:hAnsi="Arial" w:cs="Arial"/>
          <w:color w:val="000000"/>
        </w:rPr>
      </w:pPr>
      <w:r w:rsidRPr="00352E10">
        <w:rPr>
          <w:rFonts w:ascii="Arial" w:hAnsi="Arial" w:cs="Arial"/>
          <w:color w:val="000000"/>
        </w:rPr>
        <w:t>La facture est au statut « En cours » (voir liste des facturations). A ce stade vous pouvez :</w:t>
      </w:r>
    </w:p>
    <w:p w:rsidR="00530778" w:rsidRPr="00352E10" w:rsidRDefault="00530778" w:rsidP="00530778">
      <w:pPr>
        <w:spacing w:before="120" w:after="120" w:line="192" w:lineRule="auto"/>
        <w:ind w:left="1134"/>
        <w:jc w:val="both"/>
        <w:rPr>
          <w:rFonts w:ascii="Arial" w:hAnsi="Arial" w:cs="Arial"/>
          <w:color w:val="000000"/>
        </w:rPr>
      </w:pPr>
      <w:r w:rsidRPr="00352E10">
        <w:rPr>
          <w:rFonts w:ascii="Arial" w:hAnsi="Arial" w:cs="Arial"/>
          <w:color w:val="000000"/>
        </w:rPr>
        <w:t>Demander un e</w:t>
      </w:r>
      <w:r w:rsidR="006D479A">
        <w:rPr>
          <w:rFonts w:ascii="Arial" w:hAnsi="Arial" w:cs="Arial"/>
          <w:color w:val="000000"/>
        </w:rPr>
        <w:t>xport csv de votre facture </w:t>
      </w:r>
      <w:proofErr w:type="gramStart"/>
      <w:r w:rsidR="006D479A">
        <w:rPr>
          <w:rFonts w:ascii="Arial" w:hAnsi="Arial" w:cs="Arial"/>
          <w:color w:val="000000"/>
        </w:rPr>
        <w:t>:cli</w:t>
      </w:r>
      <w:r w:rsidRPr="00352E10">
        <w:rPr>
          <w:rFonts w:ascii="Arial" w:hAnsi="Arial" w:cs="Arial"/>
          <w:color w:val="000000"/>
        </w:rPr>
        <w:t>quer</w:t>
      </w:r>
      <w:proofErr w:type="gramEnd"/>
      <w:r w:rsidRPr="00352E10">
        <w:rPr>
          <w:rFonts w:ascii="Arial" w:hAnsi="Arial" w:cs="Arial"/>
          <w:color w:val="000000"/>
        </w:rPr>
        <w:t xml:space="preserve"> sur le bouton Exporter les paiements de cette facturation » dans le sous panel ‘Cotisations ».</w:t>
      </w:r>
    </w:p>
    <w:p w:rsidR="00530778" w:rsidRPr="00352E10" w:rsidRDefault="00530778" w:rsidP="00530778">
      <w:pPr>
        <w:pStyle w:val="Paragraphedeliste"/>
        <w:numPr>
          <w:ilvl w:val="0"/>
          <w:numId w:val="7"/>
        </w:numPr>
        <w:spacing w:line="192" w:lineRule="auto"/>
        <w:ind w:left="1208" w:hanging="357"/>
        <w:jc w:val="both"/>
        <w:rPr>
          <w:rFonts w:ascii="Arial" w:hAnsi="Arial" w:cs="Arial"/>
          <w:color w:val="000000"/>
          <w:sz w:val="22"/>
          <w:szCs w:val="22"/>
        </w:rPr>
      </w:pPr>
      <w:r w:rsidRPr="00352E10">
        <w:rPr>
          <w:rFonts w:ascii="Arial" w:hAnsi="Arial" w:cs="Arial"/>
          <w:color w:val="000000"/>
          <w:sz w:val="22"/>
          <w:szCs w:val="22"/>
        </w:rPr>
        <w:t>Si vous constatez une erreur, vous pouvez apporter des modifications aux règlements/cotisations erronées :</w:t>
      </w:r>
    </w:p>
    <w:p w:rsidR="00530778" w:rsidRPr="00352E10" w:rsidRDefault="00530778" w:rsidP="00530778">
      <w:pPr>
        <w:pStyle w:val="Paragraphedeliste"/>
        <w:spacing w:line="192" w:lineRule="auto"/>
        <w:ind w:left="1208"/>
        <w:jc w:val="both"/>
        <w:rPr>
          <w:rFonts w:ascii="Arial" w:hAnsi="Arial" w:cs="Arial"/>
          <w:color w:val="000000"/>
          <w:sz w:val="22"/>
          <w:szCs w:val="22"/>
        </w:rPr>
      </w:pPr>
    </w:p>
    <w:p w:rsidR="00530778" w:rsidRPr="00352E10" w:rsidRDefault="00530778" w:rsidP="00530778">
      <w:pPr>
        <w:pStyle w:val="Paragraphedeliste"/>
        <w:numPr>
          <w:ilvl w:val="0"/>
          <w:numId w:val="3"/>
        </w:numPr>
        <w:spacing w:line="192" w:lineRule="auto"/>
        <w:ind w:left="1775" w:hanging="357"/>
        <w:jc w:val="both"/>
        <w:rPr>
          <w:rFonts w:ascii="Arial" w:hAnsi="Arial" w:cs="Arial"/>
          <w:color w:val="000000"/>
          <w:sz w:val="22"/>
          <w:szCs w:val="22"/>
        </w:rPr>
      </w:pPr>
      <w:r w:rsidRPr="00352E10">
        <w:rPr>
          <w:rFonts w:ascii="Arial" w:hAnsi="Arial" w:cs="Arial"/>
          <w:color w:val="000000"/>
          <w:sz w:val="22"/>
          <w:szCs w:val="22"/>
        </w:rPr>
        <w:t>Supprimer la facture :</w:t>
      </w:r>
    </w:p>
    <w:p w:rsidR="00530778" w:rsidRPr="00352E10" w:rsidRDefault="00530778" w:rsidP="00530778">
      <w:pPr>
        <w:pStyle w:val="Paragraphedeliste"/>
        <w:numPr>
          <w:ilvl w:val="1"/>
          <w:numId w:val="3"/>
        </w:numPr>
        <w:spacing w:line="192" w:lineRule="auto"/>
        <w:ind w:left="2058" w:hanging="357"/>
        <w:jc w:val="both"/>
        <w:rPr>
          <w:rFonts w:ascii="Arial" w:hAnsi="Arial" w:cs="Arial"/>
          <w:color w:val="000000"/>
          <w:sz w:val="22"/>
          <w:szCs w:val="22"/>
        </w:rPr>
      </w:pPr>
      <w:r w:rsidRPr="00352E10">
        <w:rPr>
          <w:rFonts w:ascii="Arial" w:hAnsi="Arial" w:cs="Arial"/>
          <w:color w:val="000000"/>
          <w:sz w:val="22"/>
          <w:szCs w:val="22"/>
        </w:rPr>
        <w:t>choix menu « Actions »</w:t>
      </w:r>
    </w:p>
    <w:p w:rsidR="00530778" w:rsidRPr="00352E10" w:rsidRDefault="006D479A" w:rsidP="00530778">
      <w:pPr>
        <w:pStyle w:val="Paragraphedeliste"/>
        <w:numPr>
          <w:ilvl w:val="1"/>
          <w:numId w:val="3"/>
        </w:numPr>
        <w:spacing w:line="192" w:lineRule="auto"/>
        <w:ind w:left="2058" w:hanging="357"/>
        <w:jc w:val="both"/>
        <w:rPr>
          <w:rFonts w:ascii="Arial" w:hAnsi="Arial" w:cs="Arial"/>
          <w:color w:val="000000"/>
          <w:sz w:val="22"/>
          <w:szCs w:val="22"/>
        </w:rPr>
      </w:pPr>
      <w:r>
        <w:rPr>
          <w:rFonts w:ascii="Arial" w:hAnsi="Arial" w:cs="Arial"/>
          <w:color w:val="000000"/>
          <w:sz w:val="22"/>
          <w:szCs w:val="22"/>
        </w:rPr>
        <w:t>Cli</w:t>
      </w:r>
      <w:r w:rsidR="00530778" w:rsidRPr="00352E10">
        <w:rPr>
          <w:rFonts w:ascii="Arial" w:hAnsi="Arial" w:cs="Arial"/>
          <w:color w:val="000000"/>
          <w:sz w:val="22"/>
          <w:szCs w:val="22"/>
        </w:rPr>
        <w:t>quer sur Supprimer</w:t>
      </w:r>
    </w:p>
    <w:p w:rsidR="00530778" w:rsidRPr="00352E10" w:rsidRDefault="00530778" w:rsidP="00530778">
      <w:pPr>
        <w:pStyle w:val="Paragraphedeliste"/>
        <w:numPr>
          <w:ilvl w:val="0"/>
          <w:numId w:val="3"/>
        </w:numPr>
        <w:spacing w:line="192" w:lineRule="auto"/>
        <w:ind w:left="1775" w:hanging="357"/>
        <w:jc w:val="both"/>
        <w:rPr>
          <w:rFonts w:ascii="Arial" w:hAnsi="Arial" w:cs="Arial"/>
          <w:color w:val="000000"/>
          <w:sz w:val="22"/>
          <w:szCs w:val="22"/>
        </w:rPr>
      </w:pPr>
      <w:r w:rsidRPr="00352E10">
        <w:rPr>
          <w:rFonts w:ascii="Arial" w:hAnsi="Arial" w:cs="Arial"/>
          <w:color w:val="000000"/>
          <w:sz w:val="22"/>
          <w:szCs w:val="22"/>
        </w:rPr>
        <w:t>Corriger l’anomalie</w:t>
      </w:r>
    </w:p>
    <w:p w:rsidR="00530778" w:rsidRPr="00352E10" w:rsidRDefault="00530778" w:rsidP="00530778">
      <w:pPr>
        <w:pStyle w:val="Paragraphedeliste"/>
        <w:numPr>
          <w:ilvl w:val="0"/>
          <w:numId w:val="3"/>
        </w:numPr>
        <w:spacing w:line="192" w:lineRule="auto"/>
        <w:ind w:left="1775" w:hanging="357"/>
        <w:jc w:val="both"/>
        <w:rPr>
          <w:rFonts w:ascii="Arial" w:hAnsi="Arial" w:cs="Arial"/>
          <w:color w:val="000000"/>
          <w:sz w:val="22"/>
          <w:szCs w:val="22"/>
        </w:rPr>
      </w:pPr>
      <w:r w:rsidRPr="00352E10">
        <w:rPr>
          <w:rFonts w:ascii="Arial" w:hAnsi="Arial" w:cs="Arial"/>
          <w:color w:val="000000"/>
          <w:sz w:val="22"/>
          <w:szCs w:val="22"/>
        </w:rPr>
        <w:t>Régénérer la facture (voir « Effectuer la facturation ci-dessus)</w:t>
      </w:r>
    </w:p>
    <w:p w:rsidR="00530778" w:rsidRPr="00352E10" w:rsidRDefault="00530778" w:rsidP="00530778">
      <w:pPr>
        <w:pStyle w:val="Paragraphedeliste"/>
        <w:spacing w:line="192" w:lineRule="auto"/>
        <w:ind w:left="1775"/>
        <w:jc w:val="both"/>
        <w:rPr>
          <w:rFonts w:ascii="Arial" w:hAnsi="Arial" w:cs="Arial"/>
          <w:color w:val="000000"/>
          <w:sz w:val="22"/>
          <w:szCs w:val="22"/>
        </w:rPr>
      </w:pPr>
    </w:p>
    <w:p w:rsidR="00530778" w:rsidRPr="00352E10" w:rsidRDefault="00530778" w:rsidP="00530778">
      <w:pPr>
        <w:pStyle w:val="Paragraphedeliste"/>
        <w:numPr>
          <w:ilvl w:val="0"/>
          <w:numId w:val="8"/>
        </w:numPr>
        <w:spacing w:before="120" w:line="192" w:lineRule="auto"/>
        <w:ind w:left="1208" w:hanging="357"/>
        <w:jc w:val="both"/>
        <w:rPr>
          <w:rFonts w:ascii="Arial" w:hAnsi="Arial" w:cs="Arial"/>
          <w:color w:val="000000"/>
          <w:sz w:val="22"/>
          <w:szCs w:val="22"/>
        </w:rPr>
      </w:pPr>
      <w:r w:rsidRPr="00352E10">
        <w:rPr>
          <w:rFonts w:ascii="Arial" w:hAnsi="Arial" w:cs="Arial"/>
          <w:color w:val="000000"/>
          <w:sz w:val="22"/>
          <w:szCs w:val="22"/>
        </w:rPr>
        <w:t xml:space="preserve">Emission de la facture : </w:t>
      </w:r>
    </w:p>
    <w:p w:rsidR="00530778" w:rsidRPr="00352E10" w:rsidRDefault="00530778" w:rsidP="00530778">
      <w:pPr>
        <w:pStyle w:val="Paragraphedeliste"/>
        <w:numPr>
          <w:ilvl w:val="0"/>
          <w:numId w:val="4"/>
        </w:numPr>
        <w:spacing w:line="192" w:lineRule="auto"/>
        <w:ind w:left="1775" w:hanging="357"/>
        <w:jc w:val="both"/>
        <w:rPr>
          <w:rFonts w:ascii="Arial" w:hAnsi="Arial" w:cs="Arial"/>
          <w:color w:val="000000"/>
          <w:sz w:val="22"/>
          <w:szCs w:val="22"/>
        </w:rPr>
      </w:pPr>
      <w:r w:rsidRPr="00352E10">
        <w:rPr>
          <w:rFonts w:ascii="Arial" w:hAnsi="Arial" w:cs="Arial"/>
          <w:color w:val="000000"/>
          <w:sz w:val="22"/>
          <w:szCs w:val="22"/>
        </w:rPr>
        <w:t>choix menu « Actions »</w:t>
      </w:r>
    </w:p>
    <w:p w:rsidR="00530778" w:rsidRPr="00352E10" w:rsidRDefault="006D479A" w:rsidP="00530778">
      <w:pPr>
        <w:pStyle w:val="Paragraphedeliste"/>
        <w:numPr>
          <w:ilvl w:val="0"/>
          <w:numId w:val="4"/>
        </w:numPr>
        <w:spacing w:line="192" w:lineRule="auto"/>
        <w:ind w:left="1775" w:hanging="357"/>
        <w:jc w:val="both"/>
        <w:rPr>
          <w:rFonts w:ascii="Arial" w:hAnsi="Arial" w:cs="Arial"/>
          <w:color w:val="000000"/>
          <w:sz w:val="22"/>
          <w:szCs w:val="22"/>
        </w:rPr>
      </w:pPr>
      <w:r>
        <w:rPr>
          <w:rFonts w:ascii="Arial" w:hAnsi="Arial" w:cs="Arial"/>
          <w:color w:val="000000"/>
          <w:sz w:val="22"/>
          <w:szCs w:val="22"/>
        </w:rPr>
        <w:t>cli</w:t>
      </w:r>
      <w:r w:rsidR="00530778" w:rsidRPr="00352E10">
        <w:rPr>
          <w:rFonts w:ascii="Arial" w:hAnsi="Arial" w:cs="Arial"/>
          <w:color w:val="000000"/>
          <w:sz w:val="22"/>
          <w:szCs w:val="22"/>
        </w:rPr>
        <w:t>quer sur « Edition de la facture »</w:t>
      </w:r>
    </w:p>
    <w:p w:rsidR="00530778" w:rsidRPr="00352E10" w:rsidRDefault="00530778" w:rsidP="00530778">
      <w:pPr>
        <w:spacing w:before="120" w:after="0"/>
        <w:ind w:left="1418"/>
        <w:jc w:val="both"/>
        <w:rPr>
          <w:rFonts w:ascii="Arial" w:hAnsi="Arial" w:cs="Arial"/>
          <w:color w:val="000000"/>
        </w:rPr>
      </w:pPr>
      <w:r w:rsidRPr="00352E10">
        <w:rPr>
          <w:rFonts w:ascii="Arial" w:hAnsi="Arial" w:cs="Arial"/>
          <w:color w:val="000000"/>
        </w:rPr>
        <w:t>La facture est au statut « Facture émise » (voir liste des facturations)</w:t>
      </w:r>
    </w:p>
    <w:p w:rsidR="00530778" w:rsidRPr="00352E10" w:rsidRDefault="00530778" w:rsidP="00530778">
      <w:pPr>
        <w:pStyle w:val="Paragraphedeliste"/>
        <w:numPr>
          <w:ilvl w:val="0"/>
          <w:numId w:val="9"/>
        </w:numPr>
        <w:spacing w:before="120"/>
        <w:ind w:left="1208" w:hanging="357"/>
        <w:jc w:val="both"/>
        <w:rPr>
          <w:rFonts w:ascii="Arial" w:hAnsi="Arial" w:cs="Arial"/>
          <w:sz w:val="22"/>
          <w:szCs w:val="22"/>
        </w:rPr>
      </w:pPr>
      <w:r w:rsidRPr="00352E10">
        <w:rPr>
          <w:rFonts w:ascii="Arial" w:hAnsi="Arial" w:cs="Arial"/>
          <w:color w:val="000000"/>
          <w:sz w:val="22"/>
          <w:szCs w:val="22"/>
        </w:rPr>
        <w:t xml:space="preserve">Envoi de la facture à la fédération </w:t>
      </w:r>
    </w:p>
    <w:p w:rsidR="00530778" w:rsidRPr="00352E10" w:rsidRDefault="00530778" w:rsidP="00530778">
      <w:pPr>
        <w:pStyle w:val="Paragraphedeliste"/>
        <w:numPr>
          <w:ilvl w:val="0"/>
          <w:numId w:val="5"/>
        </w:numPr>
        <w:spacing w:line="192" w:lineRule="auto"/>
        <w:ind w:left="1775" w:hanging="357"/>
        <w:jc w:val="both"/>
        <w:rPr>
          <w:rFonts w:ascii="Arial" w:hAnsi="Arial" w:cs="Arial"/>
          <w:color w:val="000000"/>
          <w:sz w:val="22"/>
          <w:szCs w:val="22"/>
        </w:rPr>
      </w:pPr>
      <w:r w:rsidRPr="00352E10">
        <w:rPr>
          <w:rFonts w:ascii="Arial" w:hAnsi="Arial" w:cs="Arial"/>
          <w:color w:val="000000"/>
          <w:sz w:val="22"/>
          <w:szCs w:val="22"/>
        </w:rPr>
        <w:t>choix menu « Actions »</w:t>
      </w:r>
    </w:p>
    <w:p w:rsidR="00530778" w:rsidRPr="00352E10" w:rsidRDefault="006D479A" w:rsidP="00530778">
      <w:pPr>
        <w:pStyle w:val="Paragraphedeliste"/>
        <w:numPr>
          <w:ilvl w:val="0"/>
          <w:numId w:val="5"/>
        </w:numPr>
        <w:spacing w:line="192" w:lineRule="auto"/>
        <w:ind w:left="1775" w:hanging="357"/>
        <w:jc w:val="both"/>
        <w:rPr>
          <w:rFonts w:ascii="Arial" w:hAnsi="Arial" w:cs="Arial"/>
          <w:color w:val="000000"/>
          <w:sz w:val="22"/>
          <w:szCs w:val="22"/>
        </w:rPr>
      </w:pPr>
      <w:r>
        <w:rPr>
          <w:rFonts w:ascii="Arial" w:hAnsi="Arial" w:cs="Arial"/>
          <w:color w:val="000000"/>
          <w:sz w:val="22"/>
          <w:szCs w:val="22"/>
        </w:rPr>
        <w:t>cli</w:t>
      </w:r>
      <w:r w:rsidR="00530778" w:rsidRPr="00352E10">
        <w:rPr>
          <w:rFonts w:ascii="Arial" w:hAnsi="Arial" w:cs="Arial"/>
          <w:color w:val="000000"/>
          <w:sz w:val="22"/>
          <w:szCs w:val="22"/>
        </w:rPr>
        <w:t>quer sur « Envoi fédération » »</w:t>
      </w:r>
    </w:p>
    <w:p w:rsidR="00530778" w:rsidRDefault="00530778" w:rsidP="00530778">
      <w:pPr>
        <w:spacing w:before="120" w:after="0"/>
        <w:ind w:left="1418"/>
        <w:jc w:val="both"/>
        <w:rPr>
          <w:rFonts w:ascii="Arial" w:hAnsi="Arial" w:cs="Arial"/>
          <w:color w:val="000000"/>
        </w:rPr>
      </w:pPr>
      <w:r w:rsidRPr="00352E10">
        <w:rPr>
          <w:rFonts w:ascii="Arial" w:hAnsi="Arial" w:cs="Arial"/>
          <w:color w:val="000000"/>
        </w:rPr>
        <w:t>La facture est au statut « Facture envoyée à la fédération » (voir liste des facturations) ? A ce stade vous ne pouvez plus supprimer la facture.</w:t>
      </w:r>
    </w:p>
    <w:p w:rsidR="00495CEB" w:rsidRPr="00495CEB" w:rsidRDefault="00495CEB" w:rsidP="00530778">
      <w:pPr>
        <w:spacing w:before="120" w:after="0"/>
        <w:ind w:left="1418"/>
        <w:jc w:val="both"/>
        <w:rPr>
          <w:rFonts w:ascii="Arial" w:hAnsi="Arial" w:cs="Arial"/>
          <w:b/>
          <w:color w:val="000000"/>
        </w:rPr>
      </w:pPr>
      <w:r w:rsidRPr="00495CEB">
        <w:rPr>
          <w:rFonts w:ascii="Arial" w:hAnsi="Arial" w:cs="Arial"/>
          <w:b/>
          <w:color w:val="000000"/>
        </w:rPr>
        <w:t>Il est indispensable de mettre la facture au statut « Facture envoyée à la fédération »</w:t>
      </w:r>
    </w:p>
    <w:p w:rsidR="00526DAA" w:rsidRPr="00495CEB" w:rsidRDefault="00526DAA" w:rsidP="00526DAA">
      <w:pPr>
        <w:spacing w:before="120"/>
        <w:ind w:left="-284"/>
        <w:jc w:val="both"/>
        <w:rPr>
          <w:rFonts w:ascii="Arial" w:hAnsi="Arial" w:cs="Arial"/>
          <w:b/>
          <w:color w:val="FF0000"/>
        </w:rPr>
      </w:pPr>
      <w:r w:rsidRPr="00495CEB">
        <w:rPr>
          <w:rFonts w:ascii="Arial" w:hAnsi="Arial" w:cs="Arial"/>
          <w:b/>
          <w:color w:val="FF0000"/>
        </w:rPr>
        <w:t>En fin de saison, il faut émettre une facturation pour toutes les adhésions/cotisations de la saison pour pouvoir émettre une facturation sur la saison suivante</w:t>
      </w:r>
    </w:p>
    <w:p w:rsidR="00495CEB" w:rsidRPr="00495CEB" w:rsidRDefault="00495CEB" w:rsidP="00530778">
      <w:pPr>
        <w:spacing w:before="120" w:after="0"/>
        <w:ind w:left="1418"/>
        <w:jc w:val="both"/>
        <w:rPr>
          <w:rFonts w:ascii="Arial" w:hAnsi="Arial" w:cs="Arial"/>
          <w:color w:val="000000"/>
        </w:rPr>
      </w:pPr>
      <w:bookmarkStart w:id="0" w:name="_GoBack"/>
      <w:bookmarkEnd w:id="0"/>
    </w:p>
    <w:p w:rsidR="00495CEB" w:rsidRPr="00352E10" w:rsidRDefault="00495CEB" w:rsidP="00530778">
      <w:pPr>
        <w:spacing w:before="120" w:after="0"/>
        <w:ind w:left="1418"/>
        <w:jc w:val="both"/>
        <w:rPr>
          <w:rFonts w:ascii="Arial" w:hAnsi="Arial" w:cs="Arial"/>
          <w:color w:val="000000"/>
        </w:rPr>
      </w:pPr>
      <w:r>
        <w:rPr>
          <w:rFonts w:ascii="Arial" w:hAnsi="Arial" w:cs="Arial"/>
          <w:color w:val="000000"/>
        </w:rPr>
        <w:t>ROLE FEDERATION</w:t>
      </w:r>
    </w:p>
    <w:p w:rsidR="00530778" w:rsidRPr="00352E10" w:rsidRDefault="00530778" w:rsidP="00530778">
      <w:pPr>
        <w:pStyle w:val="Paragraphedeliste"/>
        <w:numPr>
          <w:ilvl w:val="0"/>
          <w:numId w:val="10"/>
        </w:numPr>
        <w:spacing w:before="120"/>
        <w:ind w:left="1208" w:hanging="357"/>
        <w:jc w:val="both"/>
        <w:rPr>
          <w:rFonts w:ascii="Arial" w:hAnsi="Arial" w:cs="Arial"/>
          <w:sz w:val="22"/>
          <w:szCs w:val="22"/>
        </w:rPr>
      </w:pPr>
      <w:r w:rsidRPr="00352E10">
        <w:rPr>
          <w:rFonts w:ascii="Arial" w:hAnsi="Arial" w:cs="Arial"/>
          <w:sz w:val="22"/>
          <w:szCs w:val="22"/>
        </w:rPr>
        <w:t>Lorsque la fédération reçoit la facture, elle peut :</w:t>
      </w:r>
    </w:p>
    <w:p w:rsidR="00530778" w:rsidRPr="00352E10" w:rsidRDefault="00530778" w:rsidP="00530778">
      <w:pPr>
        <w:pStyle w:val="Paragraphedeliste"/>
        <w:numPr>
          <w:ilvl w:val="0"/>
          <w:numId w:val="13"/>
        </w:numPr>
        <w:spacing w:before="120"/>
        <w:jc w:val="both"/>
        <w:rPr>
          <w:rFonts w:ascii="Arial" w:hAnsi="Arial" w:cs="Arial"/>
          <w:sz w:val="22"/>
          <w:szCs w:val="22"/>
        </w:rPr>
      </w:pPr>
      <w:r w:rsidRPr="00352E10">
        <w:rPr>
          <w:rFonts w:ascii="Arial" w:hAnsi="Arial" w:cs="Arial"/>
          <w:sz w:val="22"/>
          <w:szCs w:val="22"/>
        </w:rPr>
        <w:t>Si elle constate une erreur ou sur votre demande par mail, rejeter la facture</w:t>
      </w:r>
    </w:p>
    <w:p w:rsidR="00530778" w:rsidRPr="00352E10" w:rsidRDefault="00530778" w:rsidP="00530778">
      <w:pPr>
        <w:pStyle w:val="Paragraphedeliste"/>
        <w:numPr>
          <w:ilvl w:val="2"/>
          <w:numId w:val="11"/>
        </w:numPr>
        <w:spacing w:before="120"/>
        <w:jc w:val="both"/>
        <w:rPr>
          <w:rFonts w:ascii="Arial" w:hAnsi="Arial" w:cs="Arial"/>
          <w:color w:val="000000"/>
          <w:sz w:val="22"/>
          <w:szCs w:val="22"/>
        </w:rPr>
      </w:pPr>
      <w:r w:rsidRPr="00352E10">
        <w:rPr>
          <w:rFonts w:ascii="Arial" w:hAnsi="Arial" w:cs="Arial"/>
          <w:color w:val="000000"/>
          <w:sz w:val="22"/>
          <w:szCs w:val="22"/>
        </w:rPr>
        <w:t>La facture est au statut « Rejet » (voir liste des facturations)</w:t>
      </w:r>
    </w:p>
    <w:p w:rsidR="00530778" w:rsidRPr="00352E10" w:rsidRDefault="00530778" w:rsidP="00530778">
      <w:pPr>
        <w:pStyle w:val="Paragraphedeliste"/>
        <w:numPr>
          <w:ilvl w:val="2"/>
          <w:numId w:val="11"/>
        </w:numPr>
        <w:spacing w:before="120"/>
        <w:jc w:val="both"/>
        <w:rPr>
          <w:rFonts w:ascii="Arial" w:hAnsi="Arial" w:cs="Arial"/>
          <w:color w:val="000000"/>
          <w:sz w:val="22"/>
          <w:szCs w:val="22"/>
        </w:rPr>
      </w:pPr>
      <w:r w:rsidRPr="00352E10">
        <w:rPr>
          <w:rFonts w:ascii="Arial" w:hAnsi="Arial" w:cs="Arial"/>
          <w:color w:val="000000"/>
          <w:sz w:val="22"/>
          <w:szCs w:val="22"/>
        </w:rPr>
        <w:t>Vous pouvez à nouveau supprimer cette facture, rectifier les erreurs et recommencer le processus</w:t>
      </w:r>
    </w:p>
    <w:p w:rsidR="00530778" w:rsidRPr="00352E10" w:rsidRDefault="00530778" w:rsidP="00714C74">
      <w:pPr>
        <w:pStyle w:val="Paragraphedeliste"/>
        <w:numPr>
          <w:ilvl w:val="0"/>
          <w:numId w:val="13"/>
        </w:numPr>
        <w:spacing w:before="120"/>
        <w:ind w:left="1775" w:hanging="357"/>
        <w:jc w:val="both"/>
        <w:rPr>
          <w:rFonts w:ascii="Arial" w:hAnsi="Arial" w:cs="Arial"/>
          <w:sz w:val="22"/>
          <w:szCs w:val="22"/>
        </w:rPr>
      </w:pPr>
      <w:r w:rsidRPr="00352E10">
        <w:rPr>
          <w:rFonts w:ascii="Arial" w:hAnsi="Arial" w:cs="Arial"/>
          <w:color w:val="000000"/>
          <w:sz w:val="22"/>
          <w:szCs w:val="22"/>
        </w:rPr>
        <w:t xml:space="preserve">Si elle est d’accord, valider votre facture </w:t>
      </w:r>
    </w:p>
    <w:p w:rsidR="00530778" w:rsidRDefault="00530778" w:rsidP="00530778">
      <w:pPr>
        <w:pStyle w:val="Paragraphedeliste"/>
        <w:numPr>
          <w:ilvl w:val="1"/>
          <w:numId w:val="12"/>
        </w:numPr>
        <w:spacing w:before="120"/>
        <w:ind w:left="2058" w:hanging="357"/>
        <w:jc w:val="both"/>
        <w:rPr>
          <w:rFonts w:ascii="Arial" w:hAnsi="Arial" w:cs="Arial"/>
          <w:color w:val="000000"/>
          <w:sz w:val="22"/>
          <w:szCs w:val="22"/>
        </w:rPr>
      </w:pPr>
      <w:r w:rsidRPr="00352E10">
        <w:rPr>
          <w:rFonts w:ascii="Arial" w:hAnsi="Arial" w:cs="Arial"/>
          <w:color w:val="000000"/>
          <w:sz w:val="22"/>
          <w:szCs w:val="22"/>
        </w:rPr>
        <w:t>La facture est au statut « Validée » (voir liste des facturations). Elle est définitive.</w:t>
      </w:r>
    </w:p>
    <w:p w:rsidR="00714C74" w:rsidRPr="00495CEB" w:rsidRDefault="00714C74" w:rsidP="00714C74">
      <w:pPr>
        <w:pStyle w:val="Paragraphedeliste"/>
        <w:numPr>
          <w:ilvl w:val="0"/>
          <w:numId w:val="13"/>
        </w:numPr>
        <w:spacing w:before="120"/>
        <w:jc w:val="both"/>
        <w:rPr>
          <w:rFonts w:ascii="Arial" w:hAnsi="Arial" w:cs="Arial"/>
          <w:sz w:val="22"/>
          <w:szCs w:val="22"/>
        </w:rPr>
      </w:pPr>
      <w:r>
        <w:rPr>
          <w:rFonts w:ascii="Arial" w:hAnsi="Arial" w:cs="Arial"/>
          <w:color w:val="000000"/>
          <w:sz w:val="22"/>
          <w:szCs w:val="22"/>
        </w:rPr>
        <w:t>Quand elle reçoit votre règlement, elle passe la facture au statut Réglé</w:t>
      </w:r>
    </w:p>
    <w:sectPr w:rsidR="00714C74" w:rsidRPr="00495CEB" w:rsidSect="00495CEB">
      <w:headerReference w:type="default" r:id="rId7"/>
      <w:pgSz w:w="11906" w:h="16838" w:code="9"/>
      <w:pgMar w:top="1418" w:right="1418" w:bottom="567" w:left="1418"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79D" w:rsidRDefault="00B4679D" w:rsidP="00530778">
      <w:pPr>
        <w:spacing w:after="0" w:line="240" w:lineRule="auto"/>
      </w:pPr>
      <w:r>
        <w:separator/>
      </w:r>
    </w:p>
  </w:endnote>
  <w:endnote w:type="continuationSeparator" w:id="0">
    <w:p w:rsidR="00B4679D" w:rsidRDefault="00B4679D" w:rsidP="0053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79D" w:rsidRDefault="00B4679D" w:rsidP="00530778">
      <w:pPr>
        <w:spacing w:after="0" w:line="240" w:lineRule="auto"/>
      </w:pPr>
      <w:r>
        <w:separator/>
      </w:r>
    </w:p>
  </w:footnote>
  <w:footnote w:type="continuationSeparator" w:id="0">
    <w:p w:rsidR="00B4679D" w:rsidRDefault="00B4679D" w:rsidP="00530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78" w:rsidRDefault="00530778">
    <w:pPr>
      <w:pStyle w:val="En-tte"/>
    </w:pPr>
    <w:r>
      <w:rPr>
        <w:noProof/>
        <w:lang w:eastAsia="fr-FR"/>
      </w:rPr>
      <w:drawing>
        <wp:inline distT="0" distB="0" distL="0" distR="0" wp14:anchorId="2C54D456">
          <wp:extent cx="1073150" cy="67350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089" cy="69982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C19"/>
    <w:multiLevelType w:val="hybridMultilevel"/>
    <w:tmpl w:val="30E2932C"/>
    <w:lvl w:ilvl="0" w:tplc="39CA8AA4">
      <w:start w:val="1"/>
      <w:numFmt w:val="decimal"/>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 w15:restartNumberingAfterBreak="0">
    <w:nsid w:val="07045339"/>
    <w:multiLevelType w:val="hybridMultilevel"/>
    <w:tmpl w:val="D34A5C9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465A31"/>
    <w:multiLevelType w:val="hybridMultilevel"/>
    <w:tmpl w:val="A0402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5647CF"/>
    <w:multiLevelType w:val="hybridMultilevel"/>
    <w:tmpl w:val="C10EE56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DC6B3B"/>
    <w:multiLevelType w:val="hybridMultilevel"/>
    <w:tmpl w:val="2176F46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4506D7"/>
    <w:multiLevelType w:val="hybridMultilevel"/>
    <w:tmpl w:val="1224387E"/>
    <w:lvl w:ilvl="0" w:tplc="C1545C4E">
      <w:start w:val="1"/>
      <w:numFmt w:val="bullet"/>
      <w:lvlText w:val=""/>
      <w:lvlJc w:val="left"/>
      <w:pPr>
        <w:tabs>
          <w:tab w:val="num" w:pos="720"/>
        </w:tabs>
        <w:ind w:left="720" w:hanging="360"/>
      </w:pPr>
      <w:rPr>
        <w:rFonts w:ascii="Symbol" w:hAnsi="Symbol" w:hint="default"/>
      </w:rPr>
    </w:lvl>
    <w:lvl w:ilvl="1" w:tplc="B69AAB0A" w:tentative="1">
      <w:start w:val="1"/>
      <w:numFmt w:val="bullet"/>
      <w:lvlText w:val=""/>
      <w:lvlJc w:val="left"/>
      <w:pPr>
        <w:tabs>
          <w:tab w:val="num" w:pos="1440"/>
        </w:tabs>
        <w:ind w:left="1440" w:hanging="360"/>
      </w:pPr>
      <w:rPr>
        <w:rFonts w:ascii="Symbol" w:hAnsi="Symbol" w:hint="default"/>
      </w:rPr>
    </w:lvl>
    <w:lvl w:ilvl="2" w:tplc="3DD20E2A" w:tentative="1">
      <w:start w:val="1"/>
      <w:numFmt w:val="bullet"/>
      <w:lvlText w:val=""/>
      <w:lvlJc w:val="left"/>
      <w:pPr>
        <w:tabs>
          <w:tab w:val="num" w:pos="2160"/>
        </w:tabs>
        <w:ind w:left="2160" w:hanging="360"/>
      </w:pPr>
      <w:rPr>
        <w:rFonts w:ascii="Symbol" w:hAnsi="Symbol" w:hint="default"/>
      </w:rPr>
    </w:lvl>
    <w:lvl w:ilvl="3" w:tplc="E56C0B9A" w:tentative="1">
      <w:start w:val="1"/>
      <w:numFmt w:val="bullet"/>
      <w:lvlText w:val=""/>
      <w:lvlJc w:val="left"/>
      <w:pPr>
        <w:tabs>
          <w:tab w:val="num" w:pos="2880"/>
        </w:tabs>
        <w:ind w:left="2880" w:hanging="360"/>
      </w:pPr>
      <w:rPr>
        <w:rFonts w:ascii="Symbol" w:hAnsi="Symbol" w:hint="default"/>
      </w:rPr>
    </w:lvl>
    <w:lvl w:ilvl="4" w:tplc="7584BC40" w:tentative="1">
      <w:start w:val="1"/>
      <w:numFmt w:val="bullet"/>
      <w:lvlText w:val=""/>
      <w:lvlJc w:val="left"/>
      <w:pPr>
        <w:tabs>
          <w:tab w:val="num" w:pos="3600"/>
        </w:tabs>
        <w:ind w:left="3600" w:hanging="360"/>
      </w:pPr>
      <w:rPr>
        <w:rFonts w:ascii="Symbol" w:hAnsi="Symbol" w:hint="default"/>
      </w:rPr>
    </w:lvl>
    <w:lvl w:ilvl="5" w:tplc="828469FA" w:tentative="1">
      <w:start w:val="1"/>
      <w:numFmt w:val="bullet"/>
      <w:lvlText w:val=""/>
      <w:lvlJc w:val="left"/>
      <w:pPr>
        <w:tabs>
          <w:tab w:val="num" w:pos="4320"/>
        </w:tabs>
        <w:ind w:left="4320" w:hanging="360"/>
      </w:pPr>
      <w:rPr>
        <w:rFonts w:ascii="Symbol" w:hAnsi="Symbol" w:hint="default"/>
      </w:rPr>
    </w:lvl>
    <w:lvl w:ilvl="6" w:tplc="279A9798" w:tentative="1">
      <w:start w:val="1"/>
      <w:numFmt w:val="bullet"/>
      <w:lvlText w:val=""/>
      <w:lvlJc w:val="left"/>
      <w:pPr>
        <w:tabs>
          <w:tab w:val="num" w:pos="5040"/>
        </w:tabs>
        <w:ind w:left="5040" w:hanging="360"/>
      </w:pPr>
      <w:rPr>
        <w:rFonts w:ascii="Symbol" w:hAnsi="Symbol" w:hint="default"/>
      </w:rPr>
    </w:lvl>
    <w:lvl w:ilvl="7" w:tplc="19261DC2" w:tentative="1">
      <w:start w:val="1"/>
      <w:numFmt w:val="bullet"/>
      <w:lvlText w:val=""/>
      <w:lvlJc w:val="left"/>
      <w:pPr>
        <w:tabs>
          <w:tab w:val="num" w:pos="5760"/>
        </w:tabs>
        <w:ind w:left="5760" w:hanging="360"/>
      </w:pPr>
      <w:rPr>
        <w:rFonts w:ascii="Symbol" w:hAnsi="Symbol" w:hint="default"/>
      </w:rPr>
    </w:lvl>
    <w:lvl w:ilvl="8" w:tplc="E9B69E9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5C3462F"/>
    <w:multiLevelType w:val="hybridMultilevel"/>
    <w:tmpl w:val="7E3A011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6A118B"/>
    <w:multiLevelType w:val="hybridMultilevel"/>
    <w:tmpl w:val="A6B28354"/>
    <w:lvl w:ilvl="0" w:tplc="040C000F">
      <w:start w:val="1"/>
      <w:numFmt w:val="decimal"/>
      <w:lvlText w:val="%1."/>
      <w:lvlJc w:val="left"/>
      <w:pPr>
        <w:ind w:left="720" w:hanging="360"/>
      </w:pPr>
      <w:rPr>
        <w:rFonts w:hint="default"/>
      </w:rPr>
    </w:lvl>
    <w:lvl w:ilvl="1" w:tplc="040C000D">
      <w:start w:val="1"/>
      <w:numFmt w:val="bullet"/>
      <w:lvlText w:val=""/>
      <w:lvlJc w:val="left"/>
      <w:pPr>
        <w:ind w:left="1440" w:hanging="360"/>
      </w:pPr>
      <w:rPr>
        <w:rFonts w:ascii="Wingdings" w:hAnsi="Wingdings" w:hint="default"/>
      </w:rPr>
    </w:lvl>
    <w:lvl w:ilvl="2" w:tplc="040C000F">
      <w:start w:val="1"/>
      <w:numFmt w:val="decimal"/>
      <w:lvlText w:val="%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B006C8"/>
    <w:multiLevelType w:val="hybridMultilevel"/>
    <w:tmpl w:val="A43E6F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407683"/>
    <w:multiLevelType w:val="hybridMultilevel"/>
    <w:tmpl w:val="85208FC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C61C44"/>
    <w:multiLevelType w:val="hybridMultilevel"/>
    <w:tmpl w:val="3358144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160C61"/>
    <w:multiLevelType w:val="hybridMultilevel"/>
    <w:tmpl w:val="3A5C33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D6B3D4D"/>
    <w:multiLevelType w:val="hybridMultilevel"/>
    <w:tmpl w:val="E9D64F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2"/>
  </w:num>
  <w:num w:numId="5">
    <w:abstractNumId w:val="11"/>
  </w:num>
  <w:num w:numId="6">
    <w:abstractNumId w:val="10"/>
  </w:num>
  <w:num w:numId="7">
    <w:abstractNumId w:val="4"/>
  </w:num>
  <w:num w:numId="8">
    <w:abstractNumId w:val="1"/>
  </w:num>
  <w:num w:numId="9">
    <w:abstractNumId w:val="6"/>
  </w:num>
  <w:num w:numId="10">
    <w:abstractNumId w:val="9"/>
  </w:num>
  <w:num w:numId="11">
    <w:abstractNumId w:val="8"/>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78"/>
    <w:rsid w:val="00391F12"/>
    <w:rsid w:val="00495CEB"/>
    <w:rsid w:val="004E083A"/>
    <w:rsid w:val="00526DAA"/>
    <w:rsid w:val="00530778"/>
    <w:rsid w:val="006D479A"/>
    <w:rsid w:val="00714C74"/>
    <w:rsid w:val="00B4679D"/>
    <w:rsid w:val="00D70D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30557B-D809-4A44-BBA3-94930AFA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fr-FR"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778"/>
    <w:rPr>
      <w:rFonts w:asciiTheme="minorHAnsi" w:hAnsiTheme="minorHAnsi"/>
      <w:sz w:val="22"/>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3077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30778"/>
    <w:pPr>
      <w:spacing w:after="0" w:line="240" w:lineRule="auto"/>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530778"/>
    <w:pPr>
      <w:tabs>
        <w:tab w:val="center" w:pos="4536"/>
        <w:tab w:val="right" w:pos="9072"/>
      </w:tabs>
      <w:spacing w:after="0" w:line="240" w:lineRule="auto"/>
    </w:pPr>
  </w:style>
  <w:style w:type="character" w:customStyle="1" w:styleId="En-tteCar">
    <w:name w:val="En-tête Car"/>
    <w:basedOn w:val="Policepardfaut"/>
    <w:link w:val="En-tte"/>
    <w:uiPriority w:val="99"/>
    <w:rsid w:val="00530778"/>
    <w:rPr>
      <w:rFonts w:asciiTheme="minorHAnsi" w:hAnsiTheme="minorHAnsi"/>
      <w:sz w:val="22"/>
      <w:lang w:eastAsia="en-US" w:bidi="ar-SA"/>
    </w:rPr>
  </w:style>
  <w:style w:type="paragraph" w:styleId="Pieddepage">
    <w:name w:val="footer"/>
    <w:basedOn w:val="Normal"/>
    <w:link w:val="PieddepageCar"/>
    <w:uiPriority w:val="99"/>
    <w:unhideWhenUsed/>
    <w:rsid w:val="005307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0778"/>
    <w:rPr>
      <w:rFonts w:asciiTheme="minorHAnsi" w:hAnsiTheme="minorHAnsi"/>
      <w:sz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388</Words>
  <Characters>2135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CLUZEL</dc:creator>
  <cp:keywords/>
  <dc:description/>
  <cp:lastModifiedBy>PIERRE CLUZEL</cp:lastModifiedBy>
  <cp:revision>5</cp:revision>
  <dcterms:created xsi:type="dcterms:W3CDTF">2022-09-19T14:37:00Z</dcterms:created>
  <dcterms:modified xsi:type="dcterms:W3CDTF">2023-11-24T14:04:00Z</dcterms:modified>
</cp:coreProperties>
</file>